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6D686" w14:textId="77777777" w:rsidR="00346A83" w:rsidRPr="00EA2C46" w:rsidRDefault="00346A83">
      <w:pPr>
        <w:spacing w:after="0" w:line="240" w:lineRule="auto"/>
        <w:rPr>
          <w:rFonts w:ascii="Times New Roman" w:hAnsi="Times New Roman" w:cs="Times New Roman"/>
          <w:b/>
          <w:sz w:val="24"/>
          <w:szCs w:val="24"/>
        </w:rPr>
      </w:pPr>
    </w:p>
    <w:p w14:paraId="2800B822" w14:textId="77777777" w:rsidR="00346A83" w:rsidRPr="00EA2C46" w:rsidRDefault="0059621D">
      <w:pPr>
        <w:pStyle w:val="P68B1DB1-Normal1"/>
        <w:spacing w:after="0" w:line="240" w:lineRule="auto"/>
        <w:rPr>
          <w:rFonts w:ascii="Times New Roman" w:hAnsi="Times New Roman" w:cs="Times New Roman"/>
          <w:sz w:val="24"/>
          <w:szCs w:val="24"/>
        </w:rPr>
      </w:pPr>
      <w:r w:rsidRPr="00EA2C46">
        <w:rPr>
          <w:rFonts w:ascii="Times New Roman" w:hAnsi="Times New Roman" w:cs="Times New Roman"/>
          <w:sz w:val="24"/>
          <w:szCs w:val="24"/>
        </w:rPr>
        <w:t>AROBS TRANSILVANIA SOFTWARE S.A.</w:t>
      </w:r>
    </w:p>
    <w:p w14:paraId="44502302" w14:textId="19005D45" w:rsidR="00C15A89" w:rsidRPr="00EA2C46" w:rsidRDefault="00034D8E" w:rsidP="00C15A89">
      <w:pPr>
        <w:pStyle w:val="P68B1DB1-Normal1"/>
        <w:spacing w:after="0" w:line="240" w:lineRule="auto"/>
        <w:rPr>
          <w:rFonts w:ascii="Times New Roman" w:hAnsi="Times New Roman" w:cs="Times New Roman"/>
          <w:sz w:val="24"/>
          <w:szCs w:val="24"/>
        </w:rPr>
      </w:pPr>
      <w:r w:rsidRPr="00EA2C46">
        <w:rPr>
          <w:rFonts w:ascii="Times New Roman" w:hAnsi="Times New Roman" w:cs="Times New Roman"/>
          <w:bCs/>
          <w:sz w:val="24"/>
          <w:szCs w:val="24"/>
          <w:lang w:val="ro-RO"/>
        </w:rPr>
        <w:t>J1998001845122</w:t>
      </w:r>
      <w:r w:rsidR="0059621D" w:rsidRPr="00EA2C46">
        <w:rPr>
          <w:rFonts w:ascii="Times New Roman" w:hAnsi="Times New Roman" w:cs="Times New Roman"/>
          <w:sz w:val="24"/>
          <w:szCs w:val="24"/>
        </w:rPr>
        <w:t>, TAX REFERENCE NUMBER: 11291045</w:t>
      </w:r>
    </w:p>
    <w:p w14:paraId="62307A00" w14:textId="4C1E5FDB" w:rsidR="00A729BC" w:rsidRPr="00EA2C46" w:rsidRDefault="0059621D" w:rsidP="00C15A89">
      <w:pPr>
        <w:pStyle w:val="P68B1DB1-Normal1"/>
        <w:spacing w:after="0" w:line="240" w:lineRule="auto"/>
        <w:rPr>
          <w:rFonts w:ascii="Times New Roman" w:hAnsi="Times New Roman" w:cs="Times New Roman"/>
          <w:sz w:val="24"/>
          <w:szCs w:val="24"/>
        </w:rPr>
      </w:pPr>
      <w:r w:rsidRPr="00EA2C46">
        <w:rPr>
          <w:rFonts w:ascii="Times New Roman" w:hAnsi="Times New Roman" w:cs="Times New Roman"/>
          <w:sz w:val="24"/>
          <w:szCs w:val="24"/>
        </w:rPr>
        <w:t xml:space="preserve">Headquarters: </w:t>
      </w:r>
      <w:r w:rsidR="00C15A89" w:rsidRPr="00EA2C46">
        <w:rPr>
          <w:rFonts w:ascii="Times New Roman" w:hAnsi="Times New Roman" w:cs="Times New Roman"/>
          <w:color w:val="333333"/>
          <w:sz w:val="24"/>
          <w:szCs w:val="24"/>
          <w:lang w:val="ro-RO"/>
        </w:rPr>
        <w:t xml:space="preserve">Cluj-Napoca, </w:t>
      </w:r>
      <w:r w:rsidR="00A729BC" w:rsidRPr="00EA2C46">
        <w:rPr>
          <w:rFonts w:ascii="Times New Roman" w:hAnsi="Times New Roman" w:cs="Times New Roman"/>
          <w:color w:val="333333"/>
          <w:sz w:val="24"/>
          <w:szCs w:val="24"/>
          <w:lang w:val="ro-RO" w:eastAsia="en-US"/>
        </w:rPr>
        <w:t xml:space="preserve">11 </w:t>
      </w:r>
      <w:proofErr w:type="spellStart"/>
      <w:r w:rsidR="00A729BC" w:rsidRPr="00EA2C46">
        <w:rPr>
          <w:rFonts w:ascii="Times New Roman" w:hAnsi="Times New Roman" w:cs="Times New Roman"/>
          <w:color w:val="333333"/>
          <w:sz w:val="24"/>
          <w:szCs w:val="24"/>
          <w:lang w:val="ro-RO" w:eastAsia="en-US"/>
        </w:rPr>
        <w:t>Donath</w:t>
      </w:r>
      <w:proofErr w:type="spellEnd"/>
      <w:r w:rsidR="00A729BC" w:rsidRPr="00EA2C46">
        <w:rPr>
          <w:rFonts w:ascii="Times New Roman" w:hAnsi="Times New Roman" w:cs="Times New Roman"/>
          <w:color w:val="333333"/>
          <w:sz w:val="24"/>
          <w:szCs w:val="24"/>
          <w:lang w:val="ro-RO" w:eastAsia="en-US"/>
        </w:rPr>
        <w:t xml:space="preserve"> Street, Building M4, 2nd </w:t>
      </w:r>
      <w:proofErr w:type="spellStart"/>
      <w:r w:rsidR="00A729BC" w:rsidRPr="00EA2C46">
        <w:rPr>
          <w:rFonts w:ascii="Times New Roman" w:hAnsi="Times New Roman" w:cs="Times New Roman"/>
          <w:color w:val="333333"/>
          <w:sz w:val="24"/>
          <w:szCs w:val="24"/>
          <w:lang w:val="ro-RO" w:eastAsia="en-US"/>
        </w:rPr>
        <w:t>entrance</w:t>
      </w:r>
      <w:proofErr w:type="spellEnd"/>
      <w:r w:rsidR="00A729BC" w:rsidRPr="00EA2C46">
        <w:rPr>
          <w:rFonts w:ascii="Times New Roman" w:hAnsi="Times New Roman" w:cs="Times New Roman"/>
          <w:color w:val="333333"/>
          <w:sz w:val="24"/>
          <w:szCs w:val="24"/>
          <w:lang w:val="ro-RO" w:eastAsia="en-US"/>
        </w:rPr>
        <w:t xml:space="preserve">, 3rd </w:t>
      </w:r>
      <w:proofErr w:type="spellStart"/>
      <w:r w:rsidR="00A729BC" w:rsidRPr="00EA2C46">
        <w:rPr>
          <w:rFonts w:ascii="Times New Roman" w:hAnsi="Times New Roman" w:cs="Times New Roman"/>
          <w:color w:val="333333"/>
          <w:sz w:val="24"/>
          <w:szCs w:val="24"/>
          <w:lang w:val="ro-RO" w:eastAsia="en-US"/>
        </w:rPr>
        <w:t>floor</w:t>
      </w:r>
      <w:proofErr w:type="spellEnd"/>
      <w:r w:rsidR="00A729BC" w:rsidRPr="00EA2C46">
        <w:rPr>
          <w:rFonts w:ascii="Times New Roman" w:hAnsi="Times New Roman" w:cs="Times New Roman"/>
          <w:color w:val="333333"/>
          <w:sz w:val="24"/>
          <w:szCs w:val="24"/>
          <w:lang w:val="ro-RO" w:eastAsia="en-US"/>
        </w:rPr>
        <w:t xml:space="preserve">, </w:t>
      </w:r>
      <w:proofErr w:type="spellStart"/>
      <w:r w:rsidR="00A729BC" w:rsidRPr="00EA2C46">
        <w:rPr>
          <w:rFonts w:ascii="Times New Roman" w:hAnsi="Times New Roman" w:cs="Times New Roman"/>
          <w:color w:val="333333"/>
          <w:sz w:val="24"/>
          <w:szCs w:val="24"/>
          <w:lang w:val="ro-RO" w:eastAsia="en-US"/>
        </w:rPr>
        <w:t>apart</w:t>
      </w:r>
      <w:proofErr w:type="spellEnd"/>
      <w:r w:rsidR="00A729BC" w:rsidRPr="00EA2C46">
        <w:rPr>
          <w:rFonts w:ascii="Times New Roman" w:hAnsi="Times New Roman" w:cs="Times New Roman"/>
          <w:color w:val="333333"/>
          <w:sz w:val="24"/>
          <w:szCs w:val="24"/>
          <w:lang w:val="ro-RO" w:eastAsia="en-US"/>
        </w:rPr>
        <w:t>. 28</w:t>
      </w:r>
      <w:r w:rsidR="00C15A89" w:rsidRPr="00EA2C46">
        <w:rPr>
          <w:rFonts w:ascii="Times New Roman" w:hAnsi="Times New Roman" w:cs="Times New Roman"/>
          <w:b w:val="0"/>
          <w:color w:val="333333"/>
          <w:sz w:val="24"/>
          <w:szCs w:val="24"/>
          <w:lang w:val="ro-RO" w:eastAsia="en-US"/>
        </w:rPr>
        <w:t xml:space="preserve">, </w:t>
      </w:r>
      <w:r w:rsidR="00C15A89" w:rsidRPr="00EA2C46">
        <w:rPr>
          <w:rFonts w:ascii="Times New Roman" w:hAnsi="Times New Roman" w:cs="Times New Roman"/>
          <w:color w:val="333333"/>
          <w:sz w:val="24"/>
          <w:szCs w:val="24"/>
          <w:lang w:val="ro-RO"/>
        </w:rPr>
        <w:t xml:space="preserve">Cluj </w:t>
      </w:r>
      <w:proofErr w:type="spellStart"/>
      <w:r w:rsidR="00C15A89" w:rsidRPr="00EA2C46">
        <w:rPr>
          <w:rFonts w:ascii="Times New Roman" w:hAnsi="Times New Roman" w:cs="Times New Roman"/>
          <w:color w:val="333333"/>
          <w:sz w:val="24"/>
          <w:szCs w:val="24"/>
          <w:lang w:val="ro-RO"/>
        </w:rPr>
        <w:t>county</w:t>
      </w:r>
      <w:proofErr w:type="spellEnd"/>
    </w:p>
    <w:p w14:paraId="3A27E6B5" w14:textId="78C53D5F" w:rsidR="00346A83" w:rsidRPr="00EA2C46" w:rsidRDefault="00346A83" w:rsidP="00A729BC">
      <w:pPr>
        <w:pStyle w:val="P68B1DB1-Normal1"/>
        <w:spacing w:after="0" w:line="240" w:lineRule="auto"/>
        <w:rPr>
          <w:rFonts w:ascii="Times New Roman" w:hAnsi="Times New Roman" w:cs="Times New Roman"/>
          <w:b w:val="0"/>
          <w:sz w:val="24"/>
          <w:szCs w:val="24"/>
        </w:rPr>
      </w:pPr>
    </w:p>
    <w:p w14:paraId="28F8112F" w14:textId="77777777" w:rsidR="00346A83" w:rsidRPr="00EA2C46" w:rsidRDefault="0059621D">
      <w:pPr>
        <w:pStyle w:val="P68B1DB1-AODocTxt2"/>
        <w:keepLines/>
        <w:jc w:val="center"/>
        <w:rPr>
          <w:rFonts w:ascii="Times New Roman" w:hAnsi="Times New Roman" w:cs="Times New Roman"/>
          <w:sz w:val="24"/>
          <w:szCs w:val="24"/>
        </w:rPr>
      </w:pPr>
      <w:r w:rsidRPr="00EA2C46">
        <w:rPr>
          <w:rFonts w:ascii="Times New Roman" w:hAnsi="Times New Roman" w:cs="Times New Roman"/>
          <w:sz w:val="24"/>
          <w:szCs w:val="24"/>
        </w:rPr>
        <w:t xml:space="preserve">RESOLUTION OF </w:t>
      </w:r>
      <w:bookmarkStart w:id="0" w:name="_Hlk144196877"/>
      <w:r w:rsidRPr="00EA2C46">
        <w:rPr>
          <w:rFonts w:ascii="Times New Roman" w:hAnsi="Times New Roman" w:cs="Times New Roman"/>
          <w:sz w:val="24"/>
          <w:szCs w:val="24"/>
        </w:rPr>
        <w:t>THE EXTRAORDINARY GENERAL MEETING OF SHAREHOLDERS</w:t>
      </w:r>
    </w:p>
    <w:p w14:paraId="213EF2B1" w14:textId="58466C05" w:rsidR="00346A83" w:rsidRPr="00EA2C46" w:rsidRDefault="0059621D">
      <w:pPr>
        <w:pStyle w:val="P68B1DB1-Normal1"/>
        <w:spacing w:after="0" w:line="240" w:lineRule="auto"/>
        <w:jc w:val="center"/>
        <w:rPr>
          <w:rFonts w:ascii="Times New Roman" w:hAnsi="Times New Roman" w:cs="Times New Roman"/>
          <w:sz w:val="24"/>
          <w:szCs w:val="24"/>
        </w:rPr>
      </w:pPr>
      <w:r w:rsidRPr="00EA2C46">
        <w:rPr>
          <w:rFonts w:ascii="Times New Roman" w:hAnsi="Times New Roman" w:cs="Times New Roman"/>
          <w:sz w:val="24"/>
          <w:szCs w:val="24"/>
        </w:rPr>
        <w:t>AROBS TRANSILVANIA SOFTWARE S.A.</w:t>
      </w:r>
    </w:p>
    <w:p w14:paraId="06F13EAE" w14:textId="7998A7F1" w:rsidR="00346A83" w:rsidRPr="00EA2C46" w:rsidRDefault="0059621D">
      <w:pPr>
        <w:pStyle w:val="P68B1DB1-Normal1"/>
        <w:spacing w:after="0" w:line="240" w:lineRule="auto"/>
        <w:jc w:val="center"/>
        <w:rPr>
          <w:rFonts w:ascii="Times New Roman" w:hAnsi="Times New Roman" w:cs="Times New Roman"/>
          <w:sz w:val="24"/>
          <w:szCs w:val="24"/>
        </w:rPr>
      </w:pPr>
      <w:r w:rsidRPr="00EA2C46">
        <w:rPr>
          <w:rFonts w:ascii="Times New Roman" w:hAnsi="Times New Roman" w:cs="Times New Roman"/>
          <w:sz w:val="24"/>
          <w:szCs w:val="24"/>
        </w:rPr>
        <w:t xml:space="preserve">NO. ........... DATED </w:t>
      </w:r>
      <w:r w:rsidR="007D28D6" w:rsidRPr="00EA2C46">
        <w:rPr>
          <w:rFonts w:ascii="Times New Roman" w:hAnsi="Times New Roman" w:cs="Times New Roman"/>
          <w:sz w:val="24"/>
          <w:szCs w:val="24"/>
          <w:lang w:val="en-GB"/>
        </w:rPr>
        <w:t>[</w:t>
      </w:r>
      <w:r w:rsidR="00034D8E" w:rsidRPr="00EA2C46">
        <w:rPr>
          <w:rFonts w:ascii="Times New Roman" w:hAnsi="Times New Roman" w:cs="Times New Roman"/>
          <w:sz w:val="24"/>
          <w:szCs w:val="24"/>
          <w:lang w:val="en-GB"/>
        </w:rPr>
        <w:t>28/29.05.2025</w:t>
      </w:r>
      <w:r w:rsidR="007D28D6" w:rsidRPr="00EA2C46">
        <w:rPr>
          <w:rFonts w:ascii="Times New Roman" w:hAnsi="Times New Roman" w:cs="Times New Roman"/>
          <w:sz w:val="24"/>
          <w:szCs w:val="24"/>
          <w:lang w:val="en-GB"/>
        </w:rPr>
        <w:t>]</w:t>
      </w:r>
    </w:p>
    <w:bookmarkEnd w:id="0"/>
    <w:p w14:paraId="57548EA1" w14:textId="77777777" w:rsidR="00346A83" w:rsidRPr="00EA2C46" w:rsidRDefault="00346A83">
      <w:pPr>
        <w:spacing w:after="0" w:line="240" w:lineRule="auto"/>
        <w:jc w:val="center"/>
        <w:rPr>
          <w:rFonts w:ascii="Times New Roman" w:hAnsi="Times New Roman" w:cs="Times New Roman"/>
          <w:b/>
          <w:sz w:val="24"/>
          <w:szCs w:val="24"/>
        </w:rPr>
      </w:pPr>
    </w:p>
    <w:p w14:paraId="6FFE4C89" w14:textId="7C93430E" w:rsidR="00346A83" w:rsidRPr="00EA2C46" w:rsidRDefault="00346A83">
      <w:pPr>
        <w:spacing w:after="0" w:line="240" w:lineRule="auto"/>
        <w:jc w:val="center"/>
        <w:rPr>
          <w:rFonts w:ascii="Times New Roman" w:hAnsi="Times New Roman" w:cs="Times New Roman"/>
          <w:b/>
          <w:sz w:val="24"/>
          <w:szCs w:val="24"/>
        </w:rPr>
      </w:pPr>
    </w:p>
    <w:p w14:paraId="3880583D" w14:textId="77777777" w:rsidR="005639FC" w:rsidRPr="00EA2C46" w:rsidRDefault="005639FC">
      <w:pPr>
        <w:spacing w:after="0" w:line="240" w:lineRule="auto"/>
        <w:jc w:val="center"/>
        <w:rPr>
          <w:rFonts w:ascii="Times New Roman" w:hAnsi="Times New Roman" w:cs="Times New Roman"/>
          <w:b/>
          <w:sz w:val="24"/>
          <w:szCs w:val="24"/>
        </w:rPr>
      </w:pPr>
    </w:p>
    <w:p w14:paraId="044A30DC" w14:textId="7288481A" w:rsidR="00346A83" w:rsidRPr="00EA2C46" w:rsidRDefault="0059621D">
      <w:pPr>
        <w:spacing w:after="0" w:line="240" w:lineRule="auto"/>
        <w:contextualSpacing/>
        <w:jc w:val="both"/>
        <w:rPr>
          <w:rFonts w:ascii="Times New Roman" w:hAnsi="Times New Roman" w:cs="Times New Roman"/>
          <w:sz w:val="24"/>
          <w:szCs w:val="24"/>
        </w:rPr>
      </w:pPr>
      <w:r w:rsidRPr="00EA2C46">
        <w:rPr>
          <w:rFonts w:ascii="Times New Roman" w:hAnsi="Times New Roman" w:cs="Times New Roman"/>
          <w:sz w:val="24"/>
          <w:szCs w:val="24"/>
        </w:rPr>
        <w:t>The Extraordinary General Meeting of Shareholders (</w:t>
      </w:r>
      <w:r w:rsidR="007D28D6" w:rsidRPr="00EA2C46">
        <w:rPr>
          <w:rFonts w:ascii="Times New Roman" w:hAnsi="Times New Roman" w:cs="Times New Roman"/>
          <w:sz w:val="24"/>
          <w:szCs w:val="24"/>
        </w:rPr>
        <w:t xml:space="preserve">the </w:t>
      </w:r>
      <w:r w:rsidRPr="00EA2C46">
        <w:rPr>
          <w:rFonts w:ascii="Times New Roman" w:hAnsi="Times New Roman" w:cs="Times New Roman"/>
          <w:sz w:val="24"/>
          <w:szCs w:val="24"/>
        </w:rPr>
        <w:t>"</w:t>
      </w:r>
      <w:r w:rsidRPr="00EA2C46">
        <w:rPr>
          <w:rFonts w:ascii="Times New Roman" w:hAnsi="Times New Roman" w:cs="Times New Roman"/>
          <w:b/>
          <w:bCs/>
          <w:sz w:val="24"/>
          <w:szCs w:val="24"/>
        </w:rPr>
        <w:t>EGMS</w:t>
      </w:r>
      <w:r w:rsidRPr="00EA2C46">
        <w:rPr>
          <w:rFonts w:ascii="Times New Roman" w:hAnsi="Times New Roman" w:cs="Times New Roman"/>
          <w:sz w:val="24"/>
          <w:szCs w:val="24"/>
        </w:rPr>
        <w:t xml:space="preserve">") of </w:t>
      </w:r>
      <w:r w:rsidRPr="00EA2C46">
        <w:rPr>
          <w:rFonts w:ascii="Times New Roman" w:hAnsi="Times New Roman" w:cs="Times New Roman"/>
          <w:b/>
          <w:sz w:val="24"/>
          <w:szCs w:val="24"/>
        </w:rPr>
        <w:t>AROBS TRANSILVANIA SOFTWARE S.A.</w:t>
      </w:r>
      <w:r w:rsidRPr="00EA2C46">
        <w:rPr>
          <w:rFonts w:ascii="Times New Roman" w:hAnsi="Times New Roman" w:cs="Times New Roman"/>
          <w:sz w:val="24"/>
          <w:szCs w:val="24"/>
        </w:rPr>
        <w:t xml:space="preserve">, joint-stock company, with headquarters in Cluj-Napoca, str. Donath, nr. 11, bl. M4, sc. 2, et. 3, ap. 28, Cluj, registered with the Trade Register Office attached to Cluj Court under no. </w:t>
      </w:r>
      <w:r w:rsidR="00034D8E" w:rsidRPr="00EA2C46">
        <w:rPr>
          <w:rFonts w:ascii="Times New Roman" w:hAnsi="Times New Roman" w:cs="Times New Roman"/>
          <w:sz w:val="24"/>
          <w:szCs w:val="24"/>
          <w:lang w:val="ro-RO"/>
        </w:rPr>
        <w:t>J1998001845122</w:t>
      </w:r>
      <w:r w:rsidRPr="00EA2C46">
        <w:rPr>
          <w:rFonts w:ascii="Times New Roman" w:hAnsi="Times New Roman" w:cs="Times New Roman"/>
          <w:sz w:val="24"/>
          <w:szCs w:val="24"/>
        </w:rPr>
        <w:t>, Tax Reference Number 11291045, with subscribed and paid-up share capital of RON</w:t>
      </w:r>
      <w:r w:rsidR="007D28D6" w:rsidRPr="00EA2C46">
        <w:rPr>
          <w:rFonts w:ascii="Times New Roman" w:hAnsi="Times New Roman" w:cs="Times New Roman"/>
          <w:sz w:val="24"/>
          <w:szCs w:val="24"/>
        </w:rPr>
        <w:t> </w:t>
      </w:r>
      <w:bookmarkStart w:id="1" w:name="_Hlk140071679"/>
      <w:r w:rsidR="00C7135A" w:rsidRPr="00EA2C46">
        <w:rPr>
          <w:rFonts w:ascii="Times New Roman" w:hAnsi="Times New Roman" w:cs="Times New Roman"/>
          <w:bCs/>
          <w:sz w:val="24"/>
          <w:szCs w:val="24"/>
        </w:rPr>
        <w:t>104,555,233</w:t>
      </w:r>
      <w:bookmarkEnd w:id="1"/>
      <w:r w:rsidR="00C7135A" w:rsidRPr="00EA2C46">
        <w:rPr>
          <w:rFonts w:ascii="Times New Roman" w:hAnsi="Times New Roman" w:cs="Times New Roman"/>
          <w:b/>
          <w:sz w:val="24"/>
          <w:szCs w:val="24"/>
        </w:rPr>
        <w:t xml:space="preserve"> </w:t>
      </w:r>
      <w:r w:rsidRPr="00EA2C46">
        <w:rPr>
          <w:rFonts w:ascii="Times New Roman" w:hAnsi="Times New Roman" w:cs="Times New Roman"/>
          <w:sz w:val="24"/>
          <w:szCs w:val="24"/>
        </w:rPr>
        <w:t xml:space="preserve">divided into </w:t>
      </w:r>
      <w:r w:rsidR="00C7135A" w:rsidRPr="00EA2C46">
        <w:rPr>
          <w:rFonts w:ascii="Times New Roman" w:hAnsi="Times New Roman" w:cs="Times New Roman"/>
          <w:sz w:val="24"/>
          <w:szCs w:val="24"/>
        </w:rPr>
        <w:t>1,045,552,330</w:t>
      </w:r>
      <w:r w:rsidRPr="00EA2C46">
        <w:rPr>
          <w:rFonts w:ascii="Times New Roman" w:hAnsi="Times New Roman" w:cs="Times New Roman"/>
          <w:sz w:val="24"/>
          <w:szCs w:val="24"/>
        </w:rPr>
        <w:t xml:space="preserve"> registered shares in </w:t>
      </w:r>
      <w:proofErr w:type="spellStart"/>
      <w:r w:rsidRPr="00EA2C46">
        <w:rPr>
          <w:rFonts w:ascii="Times New Roman" w:hAnsi="Times New Roman" w:cs="Times New Roman"/>
          <w:sz w:val="24"/>
          <w:szCs w:val="24"/>
        </w:rPr>
        <w:t>dematerialised</w:t>
      </w:r>
      <w:proofErr w:type="spellEnd"/>
      <w:r w:rsidRPr="00EA2C46">
        <w:rPr>
          <w:rFonts w:ascii="Times New Roman" w:hAnsi="Times New Roman" w:cs="Times New Roman"/>
          <w:sz w:val="24"/>
          <w:szCs w:val="24"/>
        </w:rPr>
        <w:t xml:space="preserve"> form with a face value of RON 0.1 each (hereinafter referred to as the "</w:t>
      </w:r>
      <w:r w:rsidRPr="00EA2C46">
        <w:rPr>
          <w:rFonts w:ascii="Times New Roman" w:hAnsi="Times New Roman" w:cs="Times New Roman"/>
          <w:b/>
          <w:bCs/>
          <w:iCs/>
          <w:sz w:val="24"/>
          <w:szCs w:val="24"/>
        </w:rPr>
        <w:t>Company</w:t>
      </w:r>
      <w:r w:rsidRPr="00EA2C46">
        <w:rPr>
          <w:rFonts w:ascii="Times New Roman" w:hAnsi="Times New Roman" w:cs="Times New Roman"/>
          <w:i/>
          <w:sz w:val="24"/>
          <w:szCs w:val="24"/>
        </w:rPr>
        <w:t>"</w:t>
      </w:r>
      <w:r w:rsidRPr="00EA2C46">
        <w:rPr>
          <w:rFonts w:ascii="Times New Roman" w:hAnsi="Times New Roman" w:cs="Times New Roman"/>
          <w:sz w:val="24"/>
          <w:szCs w:val="24"/>
        </w:rPr>
        <w:t>),</w:t>
      </w:r>
    </w:p>
    <w:p w14:paraId="18EEAC5B" w14:textId="1756CC18" w:rsidR="00346A83" w:rsidRPr="00EA2C46" w:rsidRDefault="00346A83">
      <w:pPr>
        <w:spacing w:after="0" w:line="240" w:lineRule="auto"/>
        <w:contextualSpacing/>
        <w:jc w:val="both"/>
        <w:rPr>
          <w:rFonts w:ascii="Times New Roman" w:hAnsi="Times New Roman" w:cs="Times New Roman"/>
          <w:sz w:val="24"/>
          <w:szCs w:val="24"/>
        </w:rPr>
      </w:pPr>
    </w:p>
    <w:p w14:paraId="374BD824" w14:textId="2E91DB69" w:rsidR="00346A83" w:rsidRPr="00EA2C46" w:rsidRDefault="0059621D">
      <w:pPr>
        <w:spacing w:after="0" w:line="240" w:lineRule="auto"/>
        <w:contextualSpacing/>
        <w:jc w:val="both"/>
        <w:rPr>
          <w:rFonts w:ascii="Times New Roman" w:hAnsi="Times New Roman" w:cs="Times New Roman"/>
          <w:sz w:val="24"/>
          <w:szCs w:val="24"/>
        </w:rPr>
      </w:pPr>
      <w:r w:rsidRPr="00EA2C46">
        <w:rPr>
          <w:rFonts w:ascii="Times New Roman" w:hAnsi="Times New Roman" w:cs="Times New Roman"/>
          <w:sz w:val="24"/>
          <w:szCs w:val="24"/>
        </w:rPr>
        <w:t xml:space="preserve">convened in accordance with the legal provisions and the provisions of the Company's Articles of </w:t>
      </w:r>
      <w:r w:rsidR="007D28D6" w:rsidRPr="00EA2C46">
        <w:rPr>
          <w:rFonts w:ascii="Times New Roman" w:hAnsi="Times New Roman" w:cs="Times New Roman"/>
          <w:sz w:val="24"/>
          <w:szCs w:val="24"/>
        </w:rPr>
        <w:t>Association (the “</w:t>
      </w:r>
      <w:r w:rsidR="007D28D6" w:rsidRPr="00EA2C46">
        <w:rPr>
          <w:rFonts w:ascii="Times New Roman" w:hAnsi="Times New Roman" w:cs="Times New Roman"/>
          <w:b/>
          <w:bCs/>
          <w:sz w:val="24"/>
          <w:szCs w:val="24"/>
        </w:rPr>
        <w:t>Articles of Association</w:t>
      </w:r>
      <w:r w:rsidR="007D28D6" w:rsidRPr="00EA2C46">
        <w:rPr>
          <w:rFonts w:ascii="Times New Roman" w:hAnsi="Times New Roman" w:cs="Times New Roman"/>
          <w:sz w:val="24"/>
          <w:szCs w:val="24"/>
        </w:rPr>
        <w:t>”)</w:t>
      </w:r>
      <w:r w:rsidRPr="00EA2C46">
        <w:rPr>
          <w:rFonts w:ascii="Times New Roman" w:hAnsi="Times New Roman" w:cs="Times New Roman"/>
          <w:sz w:val="24"/>
          <w:szCs w:val="24"/>
        </w:rPr>
        <w:t>, according to the notice for convening of the</w:t>
      </w:r>
      <w:r w:rsidR="007D28D6" w:rsidRPr="00EA2C46">
        <w:rPr>
          <w:rFonts w:ascii="Times New Roman" w:hAnsi="Times New Roman" w:cs="Times New Roman"/>
          <w:b/>
          <w:sz w:val="24"/>
          <w:szCs w:val="24"/>
        </w:rPr>
        <w:t xml:space="preserve"> </w:t>
      </w:r>
      <w:r w:rsidR="007D28D6" w:rsidRPr="00EA2C46">
        <w:rPr>
          <w:rFonts w:ascii="Times New Roman" w:hAnsi="Times New Roman" w:cs="Times New Roman"/>
          <w:bCs/>
          <w:sz w:val="24"/>
          <w:szCs w:val="24"/>
        </w:rPr>
        <w:t>EGMS</w:t>
      </w:r>
      <w:r w:rsidRPr="00EA2C46">
        <w:rPr>
          <w:rFonts w:ascii="Times New Roman" w:hAnsi="Times New Roman" w:cs="Times New Roman"/>
          <w:sz w:val="24"/>
          <w:szCs w:val="24"/>
        </w:rPr>
        <w:t xml:space="preserve"> dated </w:t>
      </w:r>
      <w:r w:rsidR="00EA2C46">
        <w:rPr>
          <w:rFonts w:ascii="Times New Roman" w:hAnsi="Times New Roman" w:cs="Times New Roman"/>
          <w:sz w:val="24"/>
          <w:szCs w:val="24"/>
        </w:rPr>
        <w:t>24.04.2025</w:t>
      </w:r>
      <w:r w:rsidR="00151B88" w:rsidRPr="00EA2C46">
        <w:rPr>
          <w:rFonts w:ascii="Times New Roman" w:hAnsi="Times New Roman" w:cs="Times New Roman"/>
          <w:sz w:val="24"/>
          <w:szCs w:val="24"/>
        </w:rPr>
        <w:t xml:space="preserve">, as supplemented pursuant to the provisions of Article 117 ind. 1 of the Companies Law </w:t>
      </w:r>
      <w:proofErr w:type="gramStart"/>
      <w:r w:rsidR="00151B88" w:rsidRPr="00EA2C46">
        <w:rPr>
          <w:rFonts w:ascii="Times New Roman" w:hAnsi="Times New Roman" w:cs="Times New Roman"/>
          <w:sz w:val="24"/>
          <w:szCs w:val="24"/>
        </w:rPr>
        <w:t>no.</w:t>
      </w:r>
      <w:proofErr w:type="gramEnd"/>
      <w:r w:rsidR="00151B88" w:rsidRPr="00EA2C46">
        <w:rPr>
          <w:rFonts w:ascii="Times New Roman" w:hAnsi="Times New Roman" w:cs="Times New Roman"/>
          <w:sz w:val="24"/>
          <w:szCs w:val="24"/>
        </w:rPr>
        <w:t xml:space="preserve"> </w:t>
      </w:r>
      <w:proofErr w:type="gramStart"/>
      <w:r w:rsidR="00151B88" w:rsidRPr="00EA2C46">
        <w:rPr>
          <w:rFonts w:ascii="Times New Roman" w:hAnsi="Times New Roman" w:cs="Times New Roman"/>
          <w:sz w:val="24"/>
          <w:szCs w:val="24"/>
        </w:rPr>
        <w:t>31/1990</w:t>
      </w:r>
      <w:r w:rsidRPr="00EA2C46">
        <w:rPr>
          <w:rFonts w:ascii="Times New Roman" w:hAnsi="Times New Roman" w:cs="Times New Roman"/>
          <w:sz w:val="24"/>
          <w:szCs w:val="24"/>
        </w:rPr>
        <w:t>;</w:t>
      </w:r>
      <w:proofErr w:type="gramEnd"/>
    </w:p>
    <w:p w14:paraId="3377102B" w14:textId="77777777" w:rsidR="00346A83" w:rsidRPr="00EA2C46" w:rsidRDefault="00346A83">
      <w:pPr>
        <w:spacing w:after="0" w:line="240" w:lineRule="auto"/>
        <w:contextualSpacing/>
        <w:jc w:val="both"/>
        <w:rPr>
          <w:rFonts w:ascii="Times New Roman" w:hAnsi="Times New Roman" w:cs="Times New Roman"/>
          <w:sz w:val="24"/>
          <w:szCs w:val="24"/>
        </w:rPr>
      </w:pPr>
    </w:p>
    <w:p w14:paraId="292E0BBF" w14:textId="436EC563" w:rsidR="00346A83" w:rsidRPr="00EA2C46" w:rsidRDefault="0059621D">
      <w:pPr>
        <w:pStyle w:val="P68B1DB1-Normal3"/>
        <w:spacing w:after="0" w:line="240" w:lineRule="auto"/>
        <w:contextualSpacing/>
        <w:jc w:val="both"/>
        <w:rPr>
          <w:rFonts w:ascii="Times New Roman" w:hAnsi="Times New Roman" w:cs="Times New Roman"/>
          <w:sz w:val="24"/>
          <w:szCs w:val="24"/>
          <w:lang w:val="en-GB"/>
        </w:rPr>
      </w:pPr>
      <w:r w:rsidRPr="00EA2C46">
        <w:rPr>
          <w:rFonts w:ascii="Times New Roman" w:hAnsi="Times New Roman" w:cs="Times New Roman"/>
          <w:sz w:val="24"/>
          <w:szCs w:val="24"/>
        </w:rPr>
        <w:t xml:space="preserve">legally convened on </w:t>
      </w:r>
      <w:r w:rsidR="00D1392E" w:rsidRPr="00EA2C46">
        <w:rPr>
          <w:rFonts w:ascii="Times New Roman" w:hAnsi="Times New Roman" w:cs="Times New Roman"/>
          <w:b/>
          <w:bCs/>
          <w:sz w:val="24"/>
          <w:szCs w:val="24"/>
          <w:lang w:val="ro-RO"/>
        </w:rPr>
        <w:t>[</w:t>
      </w:r>
      <w:r w:rsidR="00EA2C46">
        <w:rPr>
          <w:rFonts w:ascii="Times New Roman" w:hAnsi="Times New Roman" w:cs="Times New Roman"/>
          <w:sz w:val="24"/>
          <w:szCs w:val="24"/>
          <w:lang w:val="en-GB"/>
        </w:rPr>
        <w:t>28/29.05.2025</w:t>
      </w:r>
      <w:r w:rsidR="00D1392E" w:rsidRPr="00EA2C46">
        <w:rPr>
          <w:rFonts w:ascii="Times New Roman" w:hAnsi="Times New Roman" w:cs="Times New Roman"/>
          <w:b/>
          <w:bCs/>
          <w:sz w:val="24"/>
          <w:szCs w:val="24"/>
          <w:lang w:val="ro-RO"/>
        </w:rPr>
        <w:t>]</w:t>
      </w:r>
      <w:r w:rsidRPr="00EA2C46">
        <w:rPr>
          <w:rFonts w:ascii="Times New Roman" w:hAnsi="Times New Roman" w:cs="Times New Roman"/>
          <w:sz w:val="24"/>
          <w:szCs w:val="24"/>
        </w:rPr>
        <w:t>, 1</w:t>
      </w:r>
      <w:r w:rsidR="00B47045" w:rsidRPr="00EA2C46">
        <w:rPr>
          <w:rFonts w:ascii="Times New Roman" w:hAnsi="Times New Roman" w:cs="Times New Roman"/>
          <w:sz w:val="24"/>
          <w:szCs w:val="24"/>
        </w:rPr>
        <w:t>1</w:t>
      </w:r>
      <w:r w:rsidR="00E955B9" w:rsidRPr="00EA2C46">
        <w:rPr>
          <w:rFonts w:ascii="Times New Roman" w:hAnsi="Times New Roman" w:cs="Times New Roman"/>
          <w:sz w:val="24"/>
          <w:szCs w:val="24"/>
        </w:rPr>
        <w:t xml:space="preserve">:00, </w:t>
      </w:r>
      <w:r w:rsidRPr="00EA2C46">
        <w:rPr>
          <w:rFonts w:ascii="Times New Roman" w:hAnsi="Times New Roman" w:cs="Times New Roman"/>
          <w:sz w:val="24"/>
          <w:szCs w:val="24"/>
        </w:rPr>
        <w:t xml:space="preserve">at the address Cluj-Napoca, str. Constantin Brâncuşi nr. </w:t>
      </w:r>
      <w:r w:rsidR="00CF5941" w:rsidRPr="00EA2C46">
        <w:rPr>
          <w:rFonts w:ascii="Times New Roman" w:hAnsi="Times New Roman" w:cs="Times New Roman"/>
          <w:sz w:val="24"/>
          <w:szCs w:val="24"/>
        </w:rPr>
        <w:t>55-</w:t>
      </w:r>
      <w:r w:rsidRPr="00EA2C46">
        <w:rPr>
          <w:rFonts w:ascii="Times New Roman" w:hAnsi="Times New Roman" w:cs="Times New Roman"/>
          <w:sz w:val="24"/>
          <w:szCs w:val="24"/>
        </w:rPr>
        <w:t xml:space="preserve">57-59, </w:t>
      </w:r>
      <w:proofErr w:type="spellStart"/>
      <w:r w:rsidRPr="00EA2C46">
        <w:rPr>
          <w:rFonts w:ascii="Times New Roman" w:hAnsi="Times New Roman" w:cs="Times New Roman"/>
          <w:sz w:val="24"/>
          <w:szCs w:val="24"/>
        </w:rPr>
        <w:t>parter</w:t>
      </w:r>
      <w:proofErr w:type="spellEnd"/>
      <w:r w:rsidRPr="00EA2C46">
        <w:rPr>
          <w:rFonts w:ascii="Times New Roman" w:hAnsi="Times New Roman" w:cs="Times New Roman"/>
          <w:sz w:val="24"/>
          <w:szCs w:val="24"/>
        </w:rPr>
        <w:t xml:space="preserve">, Conference Room, chaired by </w:t>
      </w:r>
      <w:proofErr w:type="spellStart"/>
      <w:r w:rsidRPr="00EA2C46">
        <w:rPr>
          <w:rFonts w:ascii="Times New Roman" w:hAnsi="Times New Roman" w:cs="Times New Roman"/>
          <w:sz w:val="24"/>
          <w:szCs w:val="24"/>
        </w:rPr>
        <w:t>Mr</w:t>
      </w:r>
      <w:proofErr w:type="spellEnd"/>
      <w:r w:rsidRPr="00EA2C46">
        <w:rPr>
          <w:rFonts w:ascii="Times New Roman" w:hAnsi="Times New Roman" w:cs="Times New Roman"/>
          <w:sz w:val="24"/>
          <w:szCs w:val="24"/>
        </w:rPr>
        <w:t xml:space="preserve"> Oprean Voicu, Chairman of the Board of Directors</w:t>
      </w:r>
      <w:r w:rsidRPr="00EA2C46">
        <w:rPr>
          <w:rFonts w:ascii="Times New Roman" w:hAnsi="Times New Roman" w:cs="Times New Roman"/>
          <w:b/>
          <w:sz w:val="24"/>
          <w:szCs w:val="24"/>
        </w:rPr>
        <w:t xml:space="preserve">, </w:t>
      </w:r>
      <w:r w:rsidRPr="00EA2C46">
        <w:rPr>
          <w:rFonts w:ascii="Times New Roman" w:hAnsi="Times New Roman" w:cs="Times New Roman"/>
          <w:sz w:val="24"/>
          <w:szCs w:val="24"/>
        </w:rPr>
        <w:t xml:space="preserve">with </w:t>
      </w:r>
      <w:proofErr w:type="spellStart"/>
      <w:r w:rsidRPr="00EA2C46">
        <w:rPr>
          <w:rFonts w:ascii="Times New Roman" w:hAnsi="Times New Roman" w:cs="Times New Roman"/>
          <w:sz w:val="24"/>
          <w:szCs w:val="24"/>
        </w:rPr>
        <w:t>Mr</w:t>
      </w:r>
      <w:proofErr w:type="spellEnd"/>
      <w:r w:rsidRPr="00EA2C46">
        <w:rPr>
          <w:rFonts w:ascii="Times New Roman" w:hAnsi="Times New Roman" w:cs="Times New Roman"/>
          <w:sz w:val="24"/>
          <w:szCs w:val="24"/>
        </w:rPr>
        <w:t xml:space="preserve">/ </w:t>
      </w:r>
      <w:proofErr w:type="spellStart"/>
      <w:r w:rsidRPr="00EA2C46">
        <w:rPr>
          <w:rFonts w:ascii="Times New Roman" w:hAnsi="Times New Roman" w:cs="Times New Roman"/>
          <w:sz w:val="24"/>
          <w:szCs w:val="24"/>
        </w:rPr>
        <w:t>Ms</w:t>
      </w:r>
      <w:proofErr w:type="spellEnd"/>
      <w:r w:rsidRPr="00EA2C46">
        <w:rPr>
          <w:rFonts w:ascii="Times New Roman" w:hAnsi="Times New Roman" w:cs="Times New Roman"/>
          <w:sz w:val="24"/>
          <w:szCs w:val="24"/>
        </w:rPr>
        <w:t xml:space="preserve"> </w:t>
      </w:r>
      <w:r w:rsidRPr="00EA2C46">
        <w:rPr>
          <w:rFonts w:ascii="Times New Roman" w:hAnsi="Times New Roman" w:cs="Times New Roman"/>
          <w:sz w:val="24"/>
          <w:szCs w:val="24"/>
          <w:highlight w:val="lightGray"/>
        </w:rPr>
        <w:t>[</w:t>
      </w:r>
      <w:r w:rsidRPr="00EA2C46">
        <w:rPr>
          <w:rFonts w:ascii="Times New Roman" w:hAnsi="Times New Roman" w:cs="Times New Roman"/>
          <w:sz w:val="24"/>
          <w:szCs w:val="24"/>
          <w:highlight w:val="lightGray"/>
        </w:rPr>
        <w:sym w:font="Symbol" w:char="F0B7"/>
      </w:r>
      <w:r w:rsidRPr="00EA2C46">
        <w:rPr>
          <w:rFonts w:ascii="Times New Roman" w:hAnsi="Times New Roman" w:cs="Times New Roman"/>
          <w:sz w:val="24"/>
          <w:szCs w:val="24"/>
          <w:highlight w:val="lightGray"/>
        </w:rPr>
        <w:t>]</w:t>
      </w:r>
      <w:r w:rsidRPr="00EA2C46">
        <w:rPr>
          <w:rFonts w:ascii="Times New Roman" w:hAnsi="Times New Roman" w:cs="Times New Roman"/>
          <w:sz w:val="24"/>
          <w:szCs w:val="24"/>
        </w:rPr>
        <w:t xml:space="preserve"> as secretary and </w:t>
      </w:r>
      <w:proofErr w:type="spellStart"/>
      <w:r w:rsidRPr="00EA2C46">
        <w:rPr>
          <w:rFonts w:ascii="Times New Roman" w:hAnsi="Times New Roman" w:cs="Times New Roman"/>
          <w:sz w:val="24"/>
          <w:szCs w:val="24"/>
        </w:rPr>
        <w:t>Mr</w:t>
      </w:r>
      <w:proofErr w:type="spellEnd"/>
      <w:r w:rsidRPr="00EA2C46">
        <w:rPr>
          <w:rFonts w:ascii="Times New Roman" w:hAnsi="Times New Roman" w:cs="Times New Roman"/>
          <w:sz w:val="24"/>
          <w:szCs w:val="24"/>
        </w:rPr>
        <w:t xml:space="preserve">/ </w:t>
      </w:r>
      <w:proofErr w:type="spellStart"/>
      <w:r w:rsidRPr="00EA2C46">
        <w:rPr>
          <w:rFonts w:ascii="Times New Roman" w:hAnsi="Times New Roman" w:cs="Times New Roman"/>
          <w:sz w:val="24"/>
          <w:szCs w:val="24"/>
        </w:rPr>
        <w:t>Ms</w:t>
      </w:r>
      <w:proofErr w:type="spellEnd"/>
      <w:r w:rsidRPr="00EA2C46">
        <w:rPr>
          <w:rFonts w:ascii="Times New Roman" w:hAnsi="Times New Roman" w:cs="Times New Roman"/>
          <w:sz w:val="24"/>
          <w:szCs w:val="24"/>
        </w:rPr>
        <w:t> </w:t>
      </w:r>
      <w:r w:rsidRPr="00EA2C46">
        <w:rPr>
          <w:rFonts w:ascii="Times New Roman" w:hAnsi="Times New Roman" w:cs="Times New Roman"/>
          <w:sz w:val="24"/>
          <w:szCs w:val="24"/>
          <w:highlight w:val="lightGray"/>
        </w:rPr>
        <w:t>[</w:t>
      </w:r>
      <w:r w:rsidRPr="00EA2C46">
        <w:rPr>
          <w:rFonts w:ascii="Times New Roman" w:hAnsi="Times New Roman" w:cs="Times New Roman"/>
          <w:sz w:val="24"/>
          <w:szCs w:val="24"/>
          <w:highlight w:val="lightGray"/>
        </w:rPr>
        <w:sym w:font="Symbol" w:char="F0B7"/>
      </w:r>
      <w:r w:rsidRPr="00EA2C46">
        <w:rPr>
          <w:rFonts w:ascii="Times New Roman" w:hAnsi="Times New Roman" w:cs="Times New Roman"/>
          <w:sz w:val="24"/>
          <w:szCs w:val="24"/>
          <w:highlight w:val="lightGray"/>
        </w:rPr>
        <w:t>]</w:t>
      </w:r>
      <w:r w:rsidRPr="00EA2C46">
        <w:rPr>
          <w:rFonts w:ascii="Times New Roman" w:hAnsi="Times New Roman" w:cs="Times New Roman"/>
          <w:sz w:val="24"/>
          <w:szCs w:val="24"/>
        </w:rPr>
        <w:t xml:space="preserve"> as technical </w:t>
      </w:r>
      <w:proofErr w:type="gramStart"/>
      <w:r w:rsidRPr="00EA2C46">
        <w:rPr>
          <w:rFonts w:ascii="Times New Roman" w:hAnsi="Times New Roman" w:cs="Times New Roman"/>
          <w:sz w:val="24"/>
          <w:szCs w:val="24"/>
        </w:rPr>
        <w:t>secretary</w:t>
      </w:r>
      <w:r w:rsidR="00D1392E" w:rsidRPr="00EA2C46">
        <w:rPr>
          <w:rFonts w:ascii="Times New Roman" w:hAnsi="Times New Roman" w:cs="Times New Roman"/>
          <w:sz w:val="24"/>
          <w:szCs w:val="24"/>
          <w:lang w:val="en-GB"/>
        </w:rPr>
        <w:t>;</w:t>
      </w:r>
      <w:proofErr w:type="gramEnd"/>
    </w:p>
    <w:p w14:paraId="2A41AC44" w14:textId="7B75F4DA" w:rsidR="00CC24D5" w:rsidRPr="00EA2C46" w:rsidRDefault="00CC24D5">
      <w:pPr>
        <w:pStyle w:val="P68B1DB1-Normal3"/>
        <w:spacing w:after="0" w:line="240" w:lineRule="auto"/>
        <w:contextualSpacing/>
        <w:jc w:val="both"/>
        <w:rPr>
          <w:rFonts w:ascii="Times New Roman" w:hAnsi="Times New Roman" w:cs="Times New Roman"/>
          <w:sz w:val="24"/>
          <w:szCs w:val="24"/>
          <w:lang w:val="en-GB"/>
        </w:rPr>
      </w:pPr>
    </w:p>
    <w:p w14:paraId="01BD5AB4" w14:textId="77777777" w:rsidR="00346A83" w:rsidRPr="00EA2C46" w:rsidRDefault="00346A83">
      <w:pPr>
        <w:spacing w:after="0" w:line="240" w:lineRule="auto"/>
        <w:contextualSpacing/>
        <w:jc w:val="both"/>
        <w:rPr>
          <w:rFonts w:ascii="Times New Roman" w:hAnsi="Times New Roman" w:cs="Times New Roman"/>
          <w:sz w:val="24"/>
          <w:szCs w:val="24"/>
        </w:rPr>
      </w:pPr>
    </w:p>
    <w:p w14:paraId="1C98B527" w14:textId="0292E3DB" w:rsidR="00346A83" w:rsidRPr="00EA2C46" w:rsidRDefault="0059621D">
      <w:pPr>
        <w:pStyle w:val="P68B1DB1-Normal3"/>
        <w:spacing w:after="0" w:line="240" w:lineRule="auto"/>
        <w:contextualSpacing/>
        <w:jc w:val="both"/>
        <w:rPr>
          <w:rFonts w:ascii="Times New Roman" w:hAnsi="Times New Roman" w:cs="Times New Roman"/>
          <w:sz w:val="24"/>
          <w:szCs w:val="24"/>
        </w:rPr>
      </w:pPr>
      <w:r w:rsidRPr="00EA2C46">
        <w:rPr>
          <w:rFonts w:ascii="Times New Roman" w:hAnsi="Times New Roman" w:cs="Times New Roman"/>
          <w:sz w:val="24"/>
          <w:szCs w:val="24"/>
        </w:rPr>
        <w:t>According to the attendance list of shareholders, Annex 1</w:t>
      </w:r>
      <w:r w:rsidR="00CC24D5" w:rsidRPr="00EA2C46">
        <w:rPr>
          <w:rFonts w:ascii="Times New Roman" w:hAnsi="Times New Roman" w:cs="Times New Roman"/>
          <w:sz w:val="24"/>
          <w:szCs w:val="24"/>
        </w:rPr>
        <w:t xml:space="preserve"> hereto</w:t>
      </w:r>
      <w:r w:rsidRPr="00EA2C46">
        <w:rPr>
          <w:rFonts w:ascii="Times New Roman" w:hAnsi="Times New Roman" w:cs="Times New Roman"/>
          <w:sz w:val="24"/>
          <w:szCs w:val="24"/>
        </w:rPr>
        <w:t xml:space="preserve">, the </w:t>
      </w:r>
      <w:r w:rsidR="00CC24D5" w:rsidRPr="00EA2C46">
        <w:rPr>
          <w:rFonts w:ascii="Times New Roman" w:hAnsi="Times New Roman" w:cs="Times New Roman"/>
          <w:sz w:val="24"/>
          <w:szCs w:val="24"/>
        </w:rPr>
        <w:t>meeting</w:t>
      </w:r>
      <w:r w:rsidRPr="00EA2C46">
        <w:rPr>
          <w:rFonts w:ascii="Times New Roman" w:hAnsi="Times New Roman" w:cs="Times New Roman"/>
          <w:sz w:val="24"/>
          <w:szCs w:val="24"/>
        </w:rPr>
        <w:t xml:space="preserve"> of the </w:t>
      </w:r>
      <w:r w:rsidR="00CC24D5" w:rsidRPr="00EA2C46">
        <w:rPr>
          <w:rFonts w:ascii="Times New Roman" w:hAnsi="Times New Roman" w:cs="Times New Roman"/>
          <w:sz w:val="24"/>
          <w:szCs w:val="24"/>
        </w:rPr>
        <w:t xml:space="preserve">EGMS </w:t>
      </w:r>
      <w:r w:rsidRPr="00EA2C46">
        <w:rPr>
          <w:rFonts w:ascii="Times New Roman" w:hAnsi="Times New Roman" w:cs="Times New Roman"/>
          <w:sz w:val="24"/>
          <w:szCs w:val="24"/>
        </w:rPr>
        <w:t xml:space="preserve">was attended by shareholders representing </w:t>
      </w:r>
      <w:r w:rsidRPr="00EA2C46">
        <w:rPr>
          <w:rFonts w:ascii="Times New Roman" w:hAnsi="Times New Roman" w:cs="Times New Roman"/>
          <w:sz w:val="24"/>
          <w:szCs w:val="24"/>
          <w:highlight w:val="lightGray"/>
        </w:rPr>
        <w:t>[</w:t>
      </w:r>
      <w:r w:rsidRPr="00EA2C46">
        <w:rPr>
          <w:rFonts w:ascii="Times New Roman" w:hAnsi="Times New Roman" w:cs="Times New Roman"/>
          <w:sz w:val="24"/>
          <w:szCs w:val="24"/>
          <w:highlight w:val="lightGray"/>
        </w:rPr>
        <w:sym w:font="Symbol" w:char="F0B7"/>
      </w:r>
      <w:r w:rsidRPr="00EA2C46">
        <w:rPr>
          <w:rFonts w:ascii="Times New Roman" w:hAnsi="Times New Roman" w:cs="Times New Roman"/>
          <w:sz w:val="24"/>
          <w:szCs w:val="24"/>
          <w:highlight w:val="lightGray"/>
        </w:rPr>
        <w:t>]</w:t>
      </w:r>
      <w:r w:rsidRPr="00EA2C46">
        <w:rPr>
          <w:rFonts w:ascii="Times New Roman" w:hAnsi="Times New Roman" w:cs="Times New Roman"/>
          <w:sz w:val="24"/>
          <w:szCs w:val="24"/>
        </w:rPr>
        <w:t xml:space="preserve"> % of the share capital and </w:t>
      </w:r>
      <w:r w:rsidRPr="00EA2C46">
        <w:rPr>
          <w:rFonts w:ascii="Times New Roman" w:hAnsi="Times New Roman" w:cs="Times New Roman"/>
          <w:sz w:val="24"/>
          <w:szCs w:val="24"/>
          <w:highlight w:val="lightGray"/>
        </w:rPr>
        <w:t>[</w:t>
      </w:r>
      <w:r w:rsidRPr="00EA2C46">
        <w:rPr>
          <w:rFonts w:ascii="Times New Roman" w:hAnsi="Times New Roman" w:cs="Times New Roman"/>
          <w:sz w:val="24"/>
          <w:szCs w:val="24"/>
          <w:highlight w:val="lightGray"/>
        </w:rPr>
        <w:sym w:font="Symbol" w:char="F0B7"/>
      </w:r>
      <w:r w:rsidRPr="00EA2C46">
        <w:rPr>
          <w:rFonts w:ascii="Times New Roman" w:hAnsi="Times New Roman" w:cs="Times New Roman"/>
          <w:sz w:val="24"/>
          <w:szCs w:val="24"/>
          <w:highlight w:val="lightGray"/>
        </w:rPr>
        <w:t>]</w:t>
      </w:r>
      <w:r w:rsidRPr="00EA2C46">
        <w:rPr>
          <w:rFonts w:ascii="Times New Roman" w:hAnsi="Times New Roman" w:cs="Times New Roman"/>
          <w:sz w:val="24"/>
          <w:szCs w:val="24"/>
        </w:rPr>
        <w:t xml:space="preserve"> % of the number of existing voting rights, and thus the quorum required to adopt this</w:t>
      </w:r>
      <w:r w:rsidR="00A151A6" w:rsidRPr="00EA2C46">
        <w:rPr>
          <w:rFonts w:ascii="Times New Roman" w:hAnsi="Times New Roman" w:cs="Times New Roman"/>
          <w:sz w:val="24"/>
          <w:szCs w:val="24"/>
        </w:rPr>
        <w:t xml:space="preserve"> EGMS</w:t>
      </w:r>
      <w:r w:rsidRPr="00EA2C46">
        <w:rPr>
          <w:rFonts w:ascii="Times New Roman" w:hAnsi="Times New Roman" w:cs="Times New Roman"/>
          <w:sz w:val="24"/>
          <w:szCs w:val="24"/>
        </w:rPr>
        <w:t xml:space="preserve"> Resolution was met.</w:t>
      </w:r>
    </w:p>
    <w:p w14:paraId="296A51D1" w14:textId="77777777" w:rsidR="00346A83" w:rsidRPr="00EA2C46" w:rsidRDefault="00346A83">
      <w:pPr>
        <w:spacing w:after="0" w:line="240" w:lineRule="auto"/>
        <w:jc w:val="both"/>
        <w:rPr>
          <w:rFonts w:ascii="Times New Roman" w:hAnsi="Times New Roman" w:cs="Times New Roman"/>
          <w:sz w:val="24"/>
          <w:szCs w:val="24"/>
        </w:rPr>
      </w:pPr>
    </w:p>
    <w:p w14:paraId="43F109B3" w14:textId="77777777" w:rsidR="00733ACB" w:rsidRPr="00EA2C46" w:rsidRDefault="00733ACB">
      <w:pPr>
        <w:spacing w:after="0" w:line="240" w:lineRule="auto"/>
        <w:rPr>
          <w:rFonts w:ascii="Times New Roman" w:hAnsi="Times New Roman" w:cs="Times New Roman"/>
          <w:b/>
          <w:sz w:val="24"/>
          <w:szCs w:val="24"/>
        </w:rPr>
      </w:pPr>
    </w:p>
    <w:p w14:paraId="788451D0" w14:textId="77777777" w:rsidR="005639FC" w:rsidRPr="00EA2C46" w:rsidRDefault="005639FC" w:rsidP="00333174">
      <w:pPr>
        <w:pStyle w:val="P68B1DB1-Normal3"/>
        <w:spacing w:after="0" w:line="240" w:lineRule="auto"/>
        <w:jc w:val="both"/>
        <w:rPr>
          <w:rFonts w:ascii="Times New Roman" w:hAnsi="Times New Roman" w:cs="Times New Roman"/>
          <w:b/>
          <w:sz w:val="24"/>
          <w:szCs w:val="24"/>
        </w:rPr>
      </w:pPr>
    </w:p>
    <w:p w14:paraId="49F0490D" w14:textId="07437FBE" w:rsidR="00346A83" w:rsidRPr="00EA2C46" w:rsidRDefault="0059621D" w:rsidP="00333174">
      <w:pPr>
        <w:pStyle w:val="P68B1DB1-Normal3"/>
        <w:spacing w:after="0" w:line="240" w:lineRule="auto"/>
        <w:jc w:val="both"/>
        <w:rPr>
          <w:rFonts w:ascii="Times New Roman" w:hAnsi="Times New Roman" w:cs="Times New Roman"/>
          <w:sz w:val="24"/>
          <w:szCs w:val="24"/>
        </w:rPr>
      </w:pPr>
      <w:r w:rsidRPr="00EA2C46">
        <w:rPr>
          <w:rFonts w:ascii="Times New Roman" w:hAnsi="Times New Roman" w:cs="Times New Roman"/>
          <w:b/>
          <w:sz w:val="24"/>
          <w:szCs w:val="24"/>
        </w:rPr>
        <w:t xml:space="preserve">Agenda proposed for </w:t>
      </w:r>
      <w:proofErr w:type="gramStart"/>
      <w:r w:rsidRPr="00EA2C46">
        <w:rPr>
          <w:rFonts w:ascii="Times New Roman" w:hAnsi="Times New Roman" w:cs="Times New Roman"/>
          <w:b/>
          <w:sz w:val="24"/>
          <w:szCs w:val="24"/>
        </w:rPr>
        <w:t>first</w:t>
      </w:r>
      <w:proofErr w:type="gramEnd"/>
      <w:r w:rsidRPr="00EA2C46">
        <w:rPr>
          <w:rFonts w:ascii="Times New Roman" w:hAnsi="Times New Roman" w:cs="Times New Roman"/>
          <w:b/>
          <w:sz w:val="24"/>
          <w:szCs w:val="24"/>
        </w:rPr>
        <w:t xml:space="preserve"> and second convening of the Extraordinary General Meeting of</w:t>
      </w:r>
      <w:r w:rsidR="00333174" w:rsidRPr="00EA2C46">
        <w:rPr>
          <w:rFonts w:ascii="Times New Roman" w:hAnsi="Times New Roman" w:cs="Times New Roman"/>
          <w:b/>
          <w:sz w:val="24"/>
          <w:szCs w:val="24"/>
        </w:rPr>
        <w:t xml:space="preserve"> </w:t>
      </w:r>
      <w:r w:rsidRPr="00EA2C46">
        <w:rPr>
          <w:rFonts w:ascii="Times New Roman" w:hAnsi="Times New Roman" w:cs="Times New Roman"/>
          <w:b/>
          <w:sz w:val="24"/>
          <w:szCs w:val="24"/>
        </w:rPr>
        <w:t>Shareholders:</w:t>
      </w:r>
      <w:r w:rsidRPr="00EA2C46">
        <w:rPr>
          <w:rFonts w:ascii="Times New Roman" w:hAnsi="Times New Roman" w:cs="Times New Roman"/>
          <w:sz w:val="24"/>
          <w:szCs w:val="24"/>
        </w:rPr>
        <w:t xml:space="preserve"> </w:t>
      </w:r>
    </w:p>
    <w:p w14:paraId="43885425" w14:textId="77777777" w:rsidR="005639FC" w:rsidRPr="00EA2C46" w:rsidRDefault="005639FC" w:rsidP="00333174">
      <w:pPr>
        <w:pStyle w:val="P68B1DB1-Normal3"/>
        <w:spacing w:after="0" w:line="240" w:lineRule="auto"/>
        <w:jc w:val="both"/>
        <w:rPr>
          <w:rFonts w:ascii="Times New Roman" w:hAnsi="Times New Roman" w:cs="Times New Roman"/>
          <w:sz w:val="24"/>
          <w:szCs w:val="24"/>
        </w:rPr>
      </w:pPr>
    </w:p>
    <w:p w14:paraId="7C4CEAC6" w14:textId="77777777" w:rsidR="00090FF2" w:rsidRPr="00BA3113" w:rsidRDefault="00090FF2" w:rsidP="00090FF2">
      <w:pPr>
        <w:pStyle w:val="ListParagraph"/>
        <w:numPr>
          <w:ilvl w:val="0"/>
          <w:numId w:val="9"/>
        </w:numPr>
        <w:spacing w:before="120" w:after="120" w:line="240" w:lineRule="auto"/>
        <w:ind w:left="714" w:hanging="357"/>
        <w:contextualSpacing w:val="0"/>
        <w:jc w:val="both"/>
        <w:rPr>
          <w:rFonts w:ascii="Times New Roman" w:hAnsi="Times New Roman" w:cs="Times New Roman"/>
          <w:sz w:val="24"/>
          <w:szCs w:val="24"/>
          <w:lang w:val="ro-RO"/>
        </w:rPr>
      </w:pPr>
      <w:r w:rsidRPr="00F140BF">
        <w:rPr>
          <w:rFonts w:ascii="Times New Roman" w:hAnsi="Times New Roman" w:cs="Times New Roman"/>
          <w:sz w:val="24"/>
          <w:szCs w:val="24"/>
        </w:rPr>
        <w:t xml:space="preserve">Approval of the ratification of the sale and purchase agreement concluded by the Company, as purchaser, for 100% of the share capital of INFOBEST ROMANIA S.R.L., a company which wholly owns </w:t>
      </w:r>
      <w:proofErr w:type="spellStart"/>
      <w:r w:rsidRPr="00F140BF">
        <w:rPr>
          <w:rFonts w:ascii="Times New Roman" w:hAnsi="Times New Roman" w:cs="Times New Roman"/>
          <w:sz w:val="24"/>
          <w:szCs w:val="24"/>
        </w:rPr>
        <w:t>Infobest</w:t>
      </w:r>
      <w:proofErr w:type="spellEnd"/>
      <w:r w:rsidRPr="00F140BF">
        <w:rPr>
          <w:rFonts w:ascii="Times New Roman" w:hAnsi="Times New Roman" w:cs="Times New Roman"/>
          <w:sz w:val="24"/>
          <w:szCs w:val="24"/>
        </w:rPr>
        <w:t xml:space="preserve"> Romania S.R.L. </w:t>
      </w:r>
      <w:proofErr w:type="spellStart"/>
      <w:r w:rsidRPr="00F140BF">
        <w:rPr>
          <w:rFonts w:ascii="Times New Roman" w:hAnsi="Times New Roman" w:cs="Times New Roman"/>
          <w:sz w:val="24"/>
          <w:szCs w:val="24"/>
        </w:rPr>
        <w:t>Zweigniederlassung</w:t>
      </w:r>
      <w:proofErr w:type="spellEnd"/>
      <w:r w:rsidRPr="00F140BF">
        <w:rPr>
          <w:rFonts w:ascii="Times New Roman" w:hAnsi="Times New Roman" w:cs="Times New Roman"/>
          <w:sz w:val="24"/>
          <w:szCs w:val="24"/>
        </w:rPr>
        <w:t xml:space="preserve"> Deutschland (the </w:t>
      </w:r>
      <w:r w:rsidRPr="00F140BF">
        <w:rPr>
          <w:rFonts w:ascii="Times New Roman" w:hAnsi="Times New Roman" w:cs="Times New Roman"/>
          <w:sz w:val="24"/>
          <w:szCs w:val="24"/>
        </w:rPr>
        <w:lastRenderedPageBreak/>
        <w:t xml:space="preserve">German branch) and </w:t>
      </w:r>
      <w:proofErr w:type="spellStart"/>
      <w:r w:rsidRPr="00F140BF">
        <w:rPr>
          <w:rFonts w:ascii="Times New Roman" w:hAnsi="Times New Roman" w:cs="Times New Roman"/>
          <w:sz w:val="24"/>
          <w:szCs w:val="24"/>
        </w:rPr>
        <w:t>Infobest</w:t>
      </w:r>
      <w:proofErr w:type="spellEnd"/>
      <w:r w:rsidRPr="00F140BF">
        <w:rPr>
          <w:rFonts w:ascii="Times New Roman" w:hAnsi="Times New Roman" w:cs="Times New Roman"/>
          <w:sz w:val="24"/>
          <w:szCs w:val="24"/>
        </w:rPr>
        <w:t xml:space="preserve"> </w:t>
      </w:r>
      <w:proofErr w:type="spellStart"/>
      <w:r w:rsidRPr="00F140BF">
        <w:rPr>
          <w:rFonts w:ascii="Times New Roman" w:hAnsi="Times New Roman" w:cs="Times New Roman"/>
          <w:sz w:val="24"/>
          <w:szCs w:val="24"/>
        </w:rPr>
        <w:t>Systemhaus</w:t>
      </w:r>
      <w:proofErr w:type="spellEnd"/>
      <w:r w:rsidRPr="00F140BF">
        <w:rPr>
          <w:rFonts w:ascii="Times New Roman" w:hAnsi="Times New Roman" w:cs="Times New Roman"/>
          <w:sz w:val="24"/>
          <w:szCs w:val="24"/>
        </w:rPr>
        <w:t xml:space="preserve"> GmbH, in accordance with the presentation material related to this agenda item. </w:t>
      </w:r>
    </w:p>
    <w:p w14:paraId="07C20198" w14:textId="77777777" w:rsidR="00BA3113" w:rsidRPr="00226D14" w:rsidRDefault="00BA3113" w:rsidP="00BA3113">
      <w:pPr>
        <w:pStyle w:val="ListParagraph"/>
        <w:numPr>
          <w:ilvl w:val="0"/>
          <w:numId w:val="9"/>
        </w:numPr>
        <w:tabs>
          <w:tab w:val="right" w:pos="9270"/>
        </w:tabs>
        <w:spacing w:before="120" w:after="120" w:line="240" w:lineRule="auto"/>
        <w:ind w:left="714" w:hanging="357"/>
        <w:contextualSpacing w:val="0"/>
        <w:jc w:val="both"/>
        <w:rPr>
          <w:rFonts w:ascii="Times New Roman" w:hAnsi="Times New Roman" w:cs="Times New Roman"/>
          <w:sz w:val="24"/>
          <w:szCs w:val="24"/>
          <w:lang w:val="ro-RO"/>
        </w:rPr>
      </w:pPr>
      <w:r w:rsidRPr="00226D14">
        <w:rPr>
          <w:rFonts w:ascii="Times New Roman" w:hAnsi="Times New Roman" w:cs="Times New Roman"/>
          <w:sz w:val="24"/>
          <w:szCs w:val="24"/>
        </w:rPr>
        <w:t xml:space="preserve">Approval of the ratification of the sale and purchase agreement concluded by the Company, as purchaser, for 100% of the share capital of </w:t>
      </w:r>
      <w:r w:rsidRPr="00226D14">
        <w:rPr>
          <w:rFonts w:ascii="Times New Roman" w:hAnsi="Times New Roman" w:cs="Times New Roman"/>
          <w:b/>
          <w:bCs/>
          <w:sz w:val="24"/>
          <w:szCs w:val="24"/>
          <w:shd w:val="clear" w:color="auto" w:fill="FFFFFF"/>
        </w:rPr>
        <w:t xml:space="preserve">SVT Electronics S.R.L., </w:t>
      </w:r>
      <w:r w:rsidRPr="00226D14">
        <w:rPr>
          <w:rFonts w:ascii="Times New Roman" w:hAnsi="Times New Roman" w:cs="Times New Roman"/>
          <w:sz w:val="24"/>
          <w:szCs w:val="24"/>
        </w:rPr>
        <w:t xml:space="preserve">in accordance with the presentation material related to this agenda item. </w:t>
      </w:r>
    </w:p>
    <w:p w14:paraId="1F548012" w14:textId="17A89B9B" w:rsidR="00BA3113" w:rsidRPr="00D60EFA" w:rsidRDefault="00BA3113" w:rsidP="00D60EFA">
      <w:pPr>
        <w:pStyle w:val="ListParagraph"/>
        <w:numPr>
          <w:ilvl w:val="0"/>
          <w:numId w:val="9"/>
        </w:numPr>
        <w:tabs>
          <w:tab w:val="right" w:pos="9270"/>
        </w:tabs>
        <w:spacing w:after="0" w:line="240" w:lineRule="auto"/>
        <w:ind w:left="714" w:hanging="357"/>
        <w:contextualSpacing w:val="0"/>
        <w:rPr>
          <w:rFonts w:ascii="Times New Roman" w:hAnsi="Times New Roman" w:cs="Times New Roman"/>
          <w:sz w:val="24"/>
          <w:szCs w:val="24"/>
          <w:lang w:val="ro-RO"/>
        </w:rPr>
      </w:pPr>
      <w:r w:rsidRPr="00226D14">
        <w:rPr>
          <w:rFonts w:ascii="Times New Roman" w:hAnsi="Times New Roman" w:cs="Times New Roman"/>
          <w:sz w:val="24"/>
          <w:szCs w:val="24"/>
        </w:rPr>
        <w:t>Approval of the acquisition of 70% of the share capital of a company incorporated in Nevada, United States of America, active in the field of software development, for an initial closing consideration of USD 12 million, with up to USD 4 million contingent upon the achievement of certain performance indicators for the financial years 2025 and 2026. The target company recorded an estimated turnover of approximately USD 15 million in 2024 and employs approximately 60 specialists.</w:t>
      </w:r>
      <w:r w:rsidRPr="00226D14">
        <w:rPr>
          <w:rFonts w:ascii="Times New Roman" w:hAnsi="Times New Roman" w:cs="Times New Roman"/>
          <w:sz w:val="24"/>
          <w:szCs w:val="24"/>
        </w:rPr>
        <w:br/>
        <w:t>Due to ongoing negotiations, the name of the target entity remains confidential at this stage. The transaction will be disclosed to the market through a current report as soon as feasible, in accordance with applicable regulations.</w:t>
      </w:r>
      <w:r w:rsidRPr="00226D14">
        <w:rPr>
          <w:rFonts w:ascii="Times New Roman" w:hAnsi="Times New Roman" w:cs="Times New Roman"/>
          <w:sz w:val="24"/>
          <w:szCs w:val="24"/>
        </w:rPr>
        <w:br/>
        <w:t xml:space="preserve">This approval is requested following the provisions of Article 91 of Law 24/2017 on </w:t>
      </w:r>
      <w:proofErr w:type="gramStart"/>
      <w:r w:rsidRPr="00226D14">
        <w:rPr>
          <w:rFonts w:ascii="Times New Roman" w:hAnsi="Times New Roman" w:cs="Times New Roman"/>
          <w:sz w:val="24"/>
          <w:szCs w:val="24"/>
        </w:rPr>
        <w:t>issuers</w:t>
      </w:r>
      <w:proofErr w:type="gramEnd"/>
      <w:r w:rsidRPr="00226D14">
        <w:rPr>
          <w:rFonts w:ascii="Times New Roman" w:hAnsi="Times New Roman" w:cs="Times New Roman"/>
          <w:sz w:val="24"/>
          <w:szCs w:val="24"/>
        </w:rPr>
        <w:t xml:space="preserve"> of </w:t>
      </w:r>
      <w:r w:rsidRPr="00D60EFA">
        <w:rPr>
          <w:rFonts w:ascii="Times New Roman" w:hAnsi="Times New Roman" w:cs="Times New Roman"/>
          <w:sz w:val="24"/>
          <w:szCs w:val="24"/>
        </w:rPr>
        <w:t>financial instruments and market operations.</w:t>
      </w:r>
    </w:p>
    <w:p w14:paraId="2DD79D46" w14:textId="77777777" w:rsidR="00090FF2" w:rsidRPr="00744DFB" w:rsidRDefault="00090FF2" w:rsidP="00090FF2">
      <w:pPr>
        <w:pStyle w:val="ListParagraph"/>
        <w:numPr>
          <w:ilvl w:val="0"/>
          <w:numId w:val="9"/>
        </w:numPr>
        <w:spacing w:before="120" w:after="120" w:line="240" w:lineRule="auto"/>
        <w:ind w:left="714" w:hanging="357"/>
        <w:contextualSpacing w:val="0"/>
        <w:jc w:val="both"/>
        <w:rPr>
          <w:rFonts w:ascii="Times New Roman" w:hAnsi="Times New Roman" w:cs="Times New Roman"/>
          <w:sz w:val="24"/>
          <w:szCs w:val="24"/>
          <w:lang w:val="ro-RO"/>
        </w:rPr>
      </w:pPr>
      <w:proofErr w:type="spellStart"/>
      <w:r w:rsidRPr="00744DFB">
        <w:rPr>
          <w:rFonts w:ascii="Times New Roman" w:hAnsi="Times New Roman" w:cs="Times New Roman"/>
          <w:sz w:val="24"/>
          <w:szCs w:val="24"/>
          <w:lang w:val="ro-RO"/>
        </w:rPr>
        <w:t>Approval</w:t>
      </w:r>
      <w:proofErr w:type="spellEnd"/>
      <w:r w:rsidRPr="00744DFB">
        <w:rPr>
          <w:rFonts w:ascii="Times New Roman" w:hAnsi="Times New Roman" w:cs="Times New Roman"/>
          <w:sz w:val="24"/>
          <w:szCs w:val="24"/>
          <w:lang w:val="ro-RO"/>
        </w:rPr>
        <w:t xml:space="preserve"> of </w:t>
      </w:r>
      <w:proofErr w:type="spellStart"/>
      <w:r w:rsidRPr="00744DFB">
        <w:rPr>
          <w:rFonts w:ascii="Times New Roman" w:hAnsi="Times New Roman" w:cs="Times New Roman"/>
          <w:sz w:val="24"/>
          <w:szCs w:val="24"/>
          <w:lang w:val="ro-RO"/>
        </w:rPr>
        <w:t>setting</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date of 17.06.2025 as </w:t>
      </w:r>
      <w:proofErr w:type="spellStart"/>
      <w:r w:rsidRPr="00744DFB">
        <w:rPr>
          <w:rFonts w:ascii="Times New Roman" w:hAnsi="Times New Roman" w:cs="Times New Roman"/>
          <w:sz w:val="24"/>
          <w:szCs w:val="24"/>
          <w:lang w:val="ro-RO"/>
        </w:rPr>
        <w:t>registration</w:t>
      </w:r>
      <w:proofErr w:type="spellEnd"/>
      <w:r w:rsidRPr="00744DFB">
        <w:rPr>
          <w:rFonts w:ascii="Times New Roman" w:hAnsi="Times New Roman" w:cs="Times New Roman"/>
          <w:sz w:val="24"/>
          <w:szCs w:val="24"/>
          <w:lang w:val="ro-RO"/>
        </w:rPr>
        <w:t xml:space="preserve"> date for </w:t>
      </w:r>
      <w:proofErr w:type="spellStart"/>
      <w:r w:rsidRPr="00744DFB">
        <w:rPr>
          <w:rFonts w:ascii="Times New Roman" w:hAnsi="Times New Roman" w:cs="Times New Roman"/>
          <w:sz w:val="24"/>
          <w:szCs w:val="24"/>
          <w:lang w:val="ro-RO"/>
        </w:rPr>
        <w:t>identifying</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shareholders</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who</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will</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benefit</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from</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effects</w:t>
      </w:r>
      <w:proofErr w:type="spellEnd"/>
      <w:r w:rsidRPr="00744DFB">
        <w:rPr>
          <w:rFonts w:ascii="Times New Roman" w:hAnsi="Times New Roman" w:cs="Times New Roman"/>
          <w:sz w:val="24"/>
          <w:szCs w:val="24"/>
          <w:lang w:val="ro-RO"/>
        </w:rPr>
        <w:t xml:space="preserve"> of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resolutions</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adopted</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by</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EGMS, in </w:t>
      </w:r>
      <w:proofErr w:type="spellStart"/>
      <w:r w:rsidRPr="00744DFB">
        <w:rPr>
          <w:rFonts w:ascii="Times New Roman" w:hAnsi="Times New Roman" w:cs="Times New Roman"/>
          <w:sz w:val="24"/>
          <w:szCs w:val="24"/>
          <w:lang w:val="ro-RO"/>
        </w:rPr>
        <w:t>accordance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with</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provisions</w:t>
      </w:r>
      <w:proofErr w:type="spellEnd"/>
      <w:r w:rsidRPr="00744DFB">
        <w:rPr>
          <w:rFonts w:ascii="Times New Roman" w:hAnsi="Times New Roman" w:cs="Times New Roman"/>
          <w:sz w:val="24"/>
          <w:szCs w:val="24"/>
          <w:lang w:val="ro-RO"/>
        </w:rPr>
        <w:t xml:space="preserve"> of </w:t>
      </w:r>
      <w:proofErr w:type="spellStart"/>
      <w:r w:rsidRPr="00744DFB">
        <w:rPr>
          <w:rFonts w:ascii="Times New Roman" w:hAnsi="Times New Roman" w:cs="Times New Roman"/>
          <w:sz w:val="24"/>
          <w:szCs w:val="24"/>
          <w:lang w:val="ro-RO"/>
        </w:rPr>
        <w:t>Article</w:t>
      </w:r>
      <w:proofErr w:type="spellEnd"/>
      <w:r w:rsidRPr="00744DFB">
        <w:rPr>
          <w:rFonts w:ascii="Times New Roman" w:hAnsi="Times New Roman" w:cs="Times New Roman"/>
          <w:sz w:val="24"/>
          <w:szCs w:val="24"/>
          <w:lang w:val="ro-RO"/>
        </w:rPr>
        <w:t xml:space="preserve"> 87 (1) of Law </w:t>
      </w:r>
      <w:proofErr w:type="spellStart"/>
      <w:r w:rsidRPr="00744DFB">
        <w:rPr>
          <w:rFonts w:ascii="Times New Roman" w:hAnsi="Times New Roman" w:cs="Times New Roman"/>
          <w:sz w:val="24"/>
          <w:szCs w:val="24"/>
          <w:lang w:val="ro-RO"/>
        </w:rPr>
        <w:t>no</w:t>
      </w:r>
      <w:proofErr w:type="spellEnd"/>
      <w:r w:rsidRPr="00744DFB">
        <w:rPr>
          <w:rFonts w:ascii="Times New Roman" w:hAnsi="Times New Roman" w:cs="Times New Roman"/>
          <w:sz w:val="24"/>
          <w:szCs w:val="24"/>
          <w:lang w:val="ro-RO"/>
        </w:rPr>
        <w:t xml:space="preserve">. 24/2017 </w:t>
      </w:r>
      <w:proofErr w:type="spellStart"/>
      <w:r w:rsidRPr="00744DFB">
        <w:rPr>
          <w:rFonts w:ascii="Times New Roman" w:hAnsi="Times New Roman" w:cs="Times New Roman"/>
          <w:sz w:val="24"/>
          <w:szCs w:val="24"/>
          <w:lang w:val="ro-RO"/>
        </w:rPr>
        <w:t>and</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date of 16.06.2025 as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"ex-date" </w:t>
      </w:r>
      <w:proofErr w:type="spellStart"/>
      <w:r w:rsidRPr="00744DFB">
        <w:rPr>
          <w:rFonts w:ascii="Times New Roman" w:hAnsi="Times New Roman" w:cs="Times New Roman"/>
          <w:sz w:val="24"/>
          <w:szCs w:val="24"/>
          <w:lang w:val="ro-RO"/>
        </w:rPr>
        <w:t>calculated</w:t>
      </w:r>
      <w:proofErr w:type="spellEnd"/>
      <w:r w:rsidRPr="00744DFB">
        <w:rPr>
          <w:rFonts w:ascii="Times New Roman" w:hAnsi="Times New Roman" w:cs="Times New Roman"/>
          <w:sz w:val="24"/>
          <w:szCs w:val="24"/>
          <w:lang w:val="ro-RO"/>
        </w:rPr>
        <w:t xml:space="preserve"> in </w:t>
      </w:r>
      <w:proofErr w:type="spellStart"/>
      <w:r w:rsidRPr="00744DFB">
        <w:rPr>
          <w:rFonts w:ascii="Times New Roman" w:hAnsi="Times New Roman" w:cs="Times New Roman"/>
          <w:sz w:val="24"/>
          <w:szCs w:val="24"/>
          <w:lang w:val="ro-RO"/>
        </w:rPr>
        <w:t>accordance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with</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provisions</w:t>
      </w:r>
      <w:proofErr w:type="spellEnd"/>
      <w:r w:rsidRPr="00744DFB">
        <w:rPr>
          <w:rFonts w:ascii="Times New Roman" w:hAnsi="Times New Roman" w:cs="Times New Roman"/>
          <w:sz w:val="24"/>
          <w:szCs w:val="24"/>
          <w:lang w:val="ro-RO"/>
        </w:rPr>
        <w:t xml:space="preserve"> of </w:t>
      </w:r>
      <w:proofErr w:type="spellStart"/>
      <w:r w:rsidRPr="00744DFB">
        <w:rPr>
          <w:rFonts w:ascii="Times New Roman" w:hAnsi="Times New Roman" w:cs="Times New Roman"/>
          <w:sz w:val="24"/>
          <w:szCs w:val="24"/>
          <w:lang w:val="ro-RO"/>
        </w:rPr>
        <w:t>Article</w:t>
      </w:r>
      <w:proofErr w:type="spellEnd"/>
      <w:r w:rsidRPr="00744DFB">
        <w:rPr>
          <w:rFonts w:ascii="Times New Roman" w:hAnsi="Times New Roman" w:cs="Times New Roman"/>
          <w:sz w:val="24"/>
          <w:szCs w:val="24"/>
          <w:lang w:val="ro-RO"/>
        </w:rPr>
        <w:t xml:space="preserve"> 2 para. (2) lit. (l) of </w:t>
      </w:r>
      <w:proofErr w:type="spellStart"/>
      <w:r w:rsidRPr="00744DFB">
        <w:rPr>
          <w:rFonts w:ascii="Times New Roman" w:hAnsi="Times New Roman" w:cs="Times New Roman"/>
          <w:sz w:val="24"/>
          <w:szCs w:val="24"/>
          <w:lang w:val="ro-RO"/>
        </w:rPr>
        <w:t>Regulation</w:t>
      </w:r>
      <w:proofErr w:type="spellEnd"/>
      <w:r w:rsidRPr="00744DFB">
        <w:rPr>
          <w:rFonts w:ascii="Times New Roman" w:hAnsi="Times New Roman" w:cs="Times New Roman"/>
          <w:sz w:val="24"/>
          <w:szCs w:val="24"/>
          <w:lang w:val="ro-RO"/>
        </w:rPr>
        <w:t xml:space="preserve"> 5/2018.</w:t>
      </w:r>
      <w:r w:rsidRPr="00744DFB">
        <w:rPr>
          <w:rFonts w:ascii="Times New Roman" w:hAnsi="Times New Roman" w:cs="Times New Roman"/>
          <w:sz w:val="24"/>
          <w:szCs w:val="24"/>
        </w:rPr>
        <w:t xml:space="preserve"> As they are not applicable to this </w:t>
      </w:r>
      <w:r>
        <w:rPr>
          <w:rFonts w:ascii="Times New Roman" w:hAnsi="Times New Roman" w:cs="Times New Roman"/>
          <w:sz w:val="24"/>
          <w:szCs w:val="24"/>
        </w:rPr>
        <w:t>E</w:t>
      </w:r>
      <w:r w:rsidRPr="00744DFB">
        <w:rPr>
          <w:rFonts w:ascii="Times New Roman" w:hAnsi="Times New Roman" w:cs="Times New Roman"/>
          <w:sz w:val="24"/>
          <w:szCs w:val="24"/>
        </w:rPr>
        <w:t>GMS, the shareholders do not decide on the other aspects set out in art. Paragraph 176 (1) of Regulation no. 5/2018 such as date of the guaranteed participation and payment date.</w:t>
      </w:r>
    </w:p>
    <w:p w14:paraId="43B95D46" w14:textId="77777777" w:rsidR="00090FF2" w:rsidRPr="005603AD" w:rsidRDefault="00090FF2" w:rsidP="00090FF2">
      <w:pPr>
        <w:pStyle w:val="ListParagraph"/>
        <w:numPr>
          <w:ilvl w:val="0"/>
          <w:numId w:val="9"/>
        </w:numPr>
        <w:spacing w:before="120" w:after="120" w:line="240" w:lineRule="auto"/>
        <w:ind w:left="714" w:hanging="357"/>
        <w:contextualSpacing w:val="0"/>
        <w:jc w:val="both"/>
        <w:rPr>
          <w:rFonts w:ascii="Times New Roman" w:hAnsi="Times New Roman" w:cs="Times New Roman"/>
          <w:b/>
          <w:bCs/>
          <w:sz w:val="24"/>
          <w:szCs w:val="24"/>
          <w:lang w:val="ro-RO"/>
        </w:rPr>
      </w:pPr>
      <w:proofErr w:type="spellStart"/>
      <w:r w:rsidRPr="005603AD">
        <w:rPr>
          <w:rFonts w:ascii="Times New Roman" w:hAnsi="Times New Roman" w:cs="Times New Roman"/>
          <w:sz w:val="24"/>
          <w:szCs w:val="24"/>
          <w:lang w:val="ro-RO"/>
        </w:rPr>
        <w:t>Approval</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authorisation</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Chairman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Board of </w:t>
      </w:r>
      <w:proofErr w:type="spellStart"/>
      <w:r w:rsidRPr="005603AD">
        <w:rPr>
          <w:rFonts w:ascii="Times New Roman" w:hAnsi="Times New Roman" w:cs="Times New Roman"/>
          <w:sz w:val="24"/>
          <w:szCs w:val="24"/>
          <w:lang w:val="ro-RO"/>
        </w:rPr>
        <w:t>Directors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with</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possibility</w:t>
      </w:r>
      <w:proofErr w:type="spellEnd"/>
      <w:r w:rsidRPr="005603AD">
        <w:rPr>
          <w:rFonts w:ascii="Times New Roman" w:hAnsi="Times New Roman" w:cs="Times New Roman"/>
          <w:sz w:val="24"/>
          <w:szCs w:val="24"/>
          <w:lang w:val="ro-RO"/>
        </w:rPr>
        <w:t xml:space="preserve"> of sub-</w:t>
      </w:r>
      <w:proofErr w:type="spellStart"/>
      <w:r w:rsidRPr="005603AD">
        <w:rPr>
          <w:rFonts w:ascii="Times New Roman" w:hAnsi="Times New Roman" w:cs="Times New Roman"/>
          <w:sz w:val="24"/>
          <w:szCs w:val="24"/>
          <w:lang w:val="ro-RO"/>
        </w:rPr>
        <w:t>delegation</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sign</w:t>
      </w:r>
      <w:proofErr w:type="spellEnd"/>
      <w:r w:rsidRPr="005603AD">
        <w:rPr>
          <w:rFonts w:ascii="Times New Roman" w:hAnsi="Times New Roman" w:cs="Times New Roman"/>
          <w:sz w:val="24"/>
          <w:szCs w:val="24"/>
          <w:lang w:val="ro-RO"/>
        </w:rPr>
        <w:t xml:space="preserve">, in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name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on </w:t>
      </w:r>
      <w:proofErr w:type="spellStart"/>
      <w:r w:rsidRPr="005603AD">
        <w:rPr>
          <w:rFonts w:ascii="Times New Roman" w:hAnsi="Times New Roman" w:cs="Times New Roman"/>
          <w:sz w:val="24"/>
          <w:szCs w:val="24"/>
          <w:lang w:val="ro-RO"/>
        </w:rPr>
        <w:t>behalf</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Company, </w:t>
      </w:r>
      <w:proofErr w:type="spellStart"/>
      <w:r w:rsidRPr="005603AD">
        <w:rPr>
          <w:rFonts w:ascii="Times New Roman" w:hAnsi="Times New Roman" w:cs="Times New Roman"/>
          <w:sz w:val="24"/>
          <w:szCs w:val="24"/>
          <w:lang w:val="ro-RO"/>
        </w:rPr>
        <w:t>with</w:t>
      </w:r>
      <w:proofErr w:type="spellEnd"/>
      <w:r w:rsidRPr="005603AD">
        <w:rPr>
          <w:rFonts w:ascii="Times New Roman" w:hAnsi="Times New Roman" w:cs="Times New Roman"/>
          <w:sz w:val="24"/>
          <w:szCs w:val="24"/>
          <w:lang w:val="ro-RO"/>
        </w:rPr>
        <w:t xml:space="preserve"> full </w:t>
      </w:r>
      <w:proofErr w:type="spellStart"/>
      <w:r w:rsidRPr="005603AD">
        <w:rPr>
          <w:rFonts w:ascii="Times New Roman" w:hAnsi="Times New Roman" w:cs="Times New Roman"/>
          <w:sz w:val="24"/>
          <w:szCs w:val="24"/>
          <w:lang w:val="ro-RO"/>
        </w:rPr>
        <w:t>power</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authority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documents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including</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resolutions</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r>
        <w:rPr>
          <w:rFonts w:ascii="Times New Roman" w:hAnsi="Times New Roman" w:cs="Times New Roman"/>
          <w:sz w:val="24"/>
          <w:szCs w:val="24"/>
          <w:lang w:val="ro-RO"/>
        </w:rPr>
        <w:t>EGMS</w:t>
      </w:r>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perform</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any</w:t>
      </w:r>
      <w:proofErr w:type="spellEnd"/>
      <w:r w:rsidRPr="005603AD">
        <w:rPr>
          <w:rFonts w:ascii="Times New Roman" w:hAnsi="Times New Roman" w:cs="Times New Roman"/>
          <w:sz w:val="24"/>
          <w:szCs w:val="24"/>
          <w:lang w:val="ro-RO"/>
        </w:rPr>
        <w:t xml:space="preserve"> act or </w:t>
      </w:r>
      <w:proofErr w:type="spellStart"/>
      <w:r w:rsidRPr="005603AD">
        <w:rPr>
          <w:rFonts w:ascii="Times New Roman" w:hAnsi="Times New Roman" w:cs="Times New Roman"/>
          <w:sz w:val="24"/>
          <w:szCs w:val="24"/>
          <w:lang w:val="ro-RO"/>
        </w:rPr>
        <w:t>formality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required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by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law</w:t>
      </w:r>
      <w:proofErr w:type="spellEnd"/>
      <w:r w:rsidRPr="005603AD">
        <w:rPr>
          <w:rFonts w:ascii="Times New Roman" w:hAnsi="Times New Roman" w:cs="Times New Roman"/>
          <w:sz w:val="24"/>
          <w:szCs w:val="24"/>
          <w:lang w:val="ro-RO"/>
        </w:rPr>
        <w:t xml:space="preserve"> for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registration</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publication</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resolutions</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r>
        <w:rPr>
          <w:rFonts w:ascii="Times New Roman" w:hAnsi="Times New Roman" w:cs="Times New Roman"/>
          <w:sz w:val="24"/>
          <w:szCs w:val="24"/>
          <w:lang w:val="ro-RO"/>
        </w:rPr>
        <w:t>EGMS</w:t>
      </w:r>
      <w:r w:rsidRPr="005603AD">
        <w:rPr>
          <w:rFonts w:ascii="Times New Roman" w:hAnsi="Times New Roman" w:cs="Times New Roman"/>
          <w:sz w:val="24"/>
          <w:szCs w:val="24"/>
          <w:lang w:val="ro-RO"/>
        </w:rPr>
        <w:t xml:space="preserve">. The Chairman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Board of </w:t>
      </w:r>
      <w:proofErr w:type="spellStart"/>
      <w:r w:rsidRPr="005603AD">
        <w:rPr>
          <w:rFonts w:ascii="Times New Roman" w:hAnsi="Times New Roman" w:cs="Times New Roman"/>
          <w:sz w:val="24"/>
          <w:szCs w:val="24"/>
          <w:lang w:val="ro-RO"/>
        </w:rPr>
        <w:t>Directors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may</w:t>
      </w:r>
      <w:proofErr w:type="spellEnd"/>
      <w:r w:rsidRPr="005603AD">
        <w:rPr>
          <w:rFonts w:ascii="Times New Roman" w:hAnsi="Times New Roman" w:cs="Times New Roman"/>
          <w:sz w:val="24"/>
          <w:szCs w:val="24"/>
          <w:lang w:val="ro-RO"/>
        </w:rPr>
        <w:t xml:space="preserve"> delegate </w:t>
      </w:r>
      <w:proofErr w:type="spellStart"/>
      <w:r w:rsidRPr="005603AD">
        <w:rPr>
          <w:rFonts w:ascii="Times New Roman" w:hAnsi="Times New Roman" w:cs="Times New Roman"/>
          <w:sz w:val="24"/>
          <w:szCs w:val="24"/>
          <w:lang w:val="ro-RO"/>
        </w:rPr>
        <w:t>all</w:t>
      </w:r>
      <w:proofErr w:type="spellEnd"/>
      <w:r w:rsidRPr="005603AD">
        <w:rPr>
          <w:rFonts w:ascii="Times New Roman" w:hAnsi="Times New Roman" w:cs="Times New Roman"/>
          <w:sz w:val="24"/>
          <w:szCs w:val="24"/>
          <w:lang w:val="ro-RO"/>
        </w:rPr>
        <w:t xml:space="preserve"> or </w:t>
      </w:r>
      <w:proofErr w:type="spellStart"/>
      <w:r w:rsidRPr="005603AD">
        <w:rPr>
          <w:rFonts w:ascii="Times New Roman" w:hAnsi="Times New Roman" w:cs="Times New Roman"/>
          <w:sz w:val="24"/>
          <w:szCs w:val="24"/>
          <w:lang w:val="ro-RO"/>
        </w:rPr>
        <w:t>any</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powers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conferred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above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any</w:t>
      </w:r>
      <w:proofErr w:type="spellEnd"/>
      <w:r w:rsidRPr="005603AD">
        <w:rPr>
          <w:rFonts w:ascii="Times New Roman" w:hAnsi="Times New Roman" w:cs="Times New Roman"/>
          <w:sz w:val="24"/>
          <w:szCs w:val="24"/>
          <w:lang w:val="ro-RO"/>
        </w:rPr>
        <w:t>/</w:t>
      </w:r>
      <w:proofErr w:type="spellStart"/>
      <w:r w:rsidRPr="005603AD">
        <w:rPr>
          <w:rFonts w:ascii="Times New Roman" w:hAnsi="Times New Roman" w:cs="Times New Roman"/>
          <w:sz w:val="24"/>
          <w:szCs w:val="24"/>
          <w:lang w:val="ro-RO"/>
        </w:rPr>
        <w:t>all</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persons</w:t>
      </w:r>
      <w:proofErr w:type="spellEnd"/>
      <w:r w:rsidRPr="005603AD">
        <w:rPr>
          <w:rFonts w:ascii="Times New Roman" w:hAnsi="Times New Roman" w:cs="Times New Roman"/>
          <w:sz w:val="24"/>
          <w:szCs w:val="24"/>
          <w:lang w:val="ro-RO"/>
        </w:rPr>
        <w:t xml:space="preserve"> competent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carry out </w:t>
      </w:r>
      <w:proofErr w:type="spellStart"/>
      <w:r w:rsidRPr="005603AD">
        <w:rPr>
          <w:rFonts w:ascii="Times New Roman" w:hAnsi="Times New Roman" w:cs="Times New Roman"/>
          <w:sz w:val="24"/>
          <w:szCs w:val="24"/>
          <w:lang w:val="ro-RO"/>
        </w:rPr>
        <w:t>this</w:t>
      </w:r>
      <w:proofErr w:type="spellEnd"/>
      <w:r w:rsidRPr="005603AD">
        <w:rPr>
          <w:rFonts w:ascii="Times New Roman" w:hAnsi="Times New Roman" w:cs="Times New Roman"/>
          <w:sz w:val="24"/>
          <w:szCs w:val="24"/>
          <w:lang w:val="ro-RO"/>
        </w:rPr>
        <w:t xml:space="preserve"> mandate.</w:t>
      </w:r>
    </w:p>
    <w:p w14:paraId="494F3CF8" w14:textId="77777777" w:rsidR="005579EB" w:rsidRPr="00EA2C46" w:rsidRDefault="005579EB" w:rsidP="00333174">
      <w:pPr>
        <w:pStyle w:val="P68B1DB1-Normal3"/>
        <w:spacing w:after="0" w:line="240" w:lineRule="auto"/>
        <w:jc w:val="both"/>
        <w:rPr>
          <w:rFonts w:ascii="Times New Roman" w:hAnsi="Times New Roman" w:cs="Times New Roman"/>
          <w:sz w:val="24"/>
          <w:szCs w:val="24"/>
        </w:rPr>
      </w:pPr>
    </w:p>
    <w:p w14:paraId="28B236A0" w14:textId="77777777" w:rsidR="00346A83" w:rsidRPr="00EA2C46" w:rsidRDefault="00346A83" w:rsidP="00E81E6C">
      <w:pPr>
        <w:spacing w:after="0" w:line="240" w:lineRule="auto"/>
        <w:rPr>
          <w:rFonts w:ascii="Times New Roman" w:hAnsi="Times New Roman" w:cs="Times New Roman"/>
          <w:sz w:val="24"/>
          <w:szCs w:val="24"/>
        </w:rPr>
      </w:pPr>
    </w:p>
    <w:p w14:paraId="6DD48449" w14:textId="5A8E2673" w:rsidR="00B21FD8" w:rsidRPr="00EA2C46" w:rsidRDefault="0059621D" w:rsidP="000E6AD4">
      <w:pPr>
        <w:pStyle w:val="P68B1DB1-Normal1"/>
        <w:spacing w:after="0" w:line="240" w:lineRule="auto"/>
        <w:jc w:val="both"/>
        <w:rPr>
          <w:rFonts w:ascii="Times New Roman" w:hAnsi="Times New Roman" w:cs="Times New Roman"/>
          <w:sz w:val="24"/>
          <w:szCs w:val="24"/>
        </w:rPr>
      </w:pPr>
      <w:r w:rsidRPr="00EA2C46">
        <w:rPr>
          <w:rFonts w:ascii="Times New Roman" w:hAnsi="Times New Roman" w:cs="Times New Roman"/>
          <w:sz w:val="24"/>
          <w:szCs w:val="24"/>
        </w:rPr>
        <w:t xml:space="preserve">The shareholders present or represented, confirming the </w:t>
      </w:r>
      <w:proofErr w:type="gramStart"/>
      <w:r w:rsidRPr="00EA2C46">
        <w:rPr>
          <w:rFonts w:ascii="Times New Roman" w:hAnsi="Times New Roman" w:cs="Times New Roman"/>
          <w:sz w:val="24"/>
          <w:szCs w:val="24"/>
        </w:rPr>
        <w:t>aforementioned agenda</w:t>
      </w:r>
      <w:proofErr w:type="gramEnd"/>
      <w:r w:rsidRPr="00EA2C46">
        <w:rPr>
          <w:rFonts w:ascii="Times New Roman" w:hAnsi="Times New Roman" w:cs="Times New Roman"/>
          <w:sz w:val="24"/>
          <w:szCs w:val="24"/>
        </w:rPr>
        <w:t>, have adopted the following resolutions:</w:t>
      </w:r>
    </w:p>
    <w:p w14:paraId="341AF09A" w14:textId="77777777" w:rsidR="00B21FD8" w:rsidRPr="00EA2C46" w:rsidRDefault="00B21FD8">
      <w:pPr>
        <w:pStyle w:val="P68B1DB1-Normal7"/>
        <w:spacing w:after="0" w:line="240" w:lineRule="auto"/>
        <w:contextualSpacing/>
        <w:jc w:val="center"/>
        <w:rPr>
          <w:rFonts w:ascii="Times New Roman" w:hAnsi="Times New Roman" w:cs="Times New Roman"/>
          <w:sz w:val="24"/>
          <w:szCs w:val="24"/>
        </w:rPr>
      </w:pPr>
    </w:p>
    <w:p w14:paraId="0C4BC890" w14:textId="7C145C04" w:rsidR="00346A83" w:rsidRDefault="0059621D">
      <w:pPr>
        <w:pStyle w:val="P68B1DB1-Normal7"/>
        <w:spacing w:after="0" w:line="240" w:lineRule="auto"/>
        <w:contextualSpacing/>
        <w:jc w:val="center"/>
        <w:rPr>
          <w:rFonts w:ascii="Times New Roman" w:hAnsi="Times New Roman" w:cs="Times New Roman"/>
          <w:sz w:val="24"/>
          <w:szCs w:val="24"/>
        </w:rPr>
      </w:pPr>
      <w:r w:rsidRPr="00EA2C46">
        <w:rPr>
          <w:rFonts w:ascii="Times New Roman" w:hAnsi="Times New Roman" w:cs="Times New Roman"/>
          <w:sz w:val="24"/>
          <w:szCs w:val="24"/>
        </w:rPr>
        <w:t>Resolution no. 1</w:t>
      </w:r>
    </w:p>
    <w:p w14:paraId="3ABC5788" w14:textId="536F5011" w:rsidR="003B2BB0" w:rsidRPr="00EA2C46" w:rsidRDefault="003B2BB0">
      <w:pPr>
        <w:pStyle w:val="P68B1DB1-Normal7"/>
        <w:spacing w:after="0" w:line="240" w:lineRule="auto"/>
        <w:contextualSpacing/>
        <w:jc w:val="center"/>
        <w:rPr>
          <w:rFonts w:ascii="Times New Roman" w:hAnsi="Times New Roman" w:cs="Times New Roman"/>
          <w:sz w:val="24"/>
          <w:szCs w:val="24"/>
        </w:rPr>
      </w:pPr>
      <w:r w:rsidRPr="003B2BB0">
        <w:rPr>
          <w:rFonts w:ascii="Times New Roman" w:hAnsi="Times New Roman" w:cs="Times New Roman"/>
          <w:sz w:val="24"/>
          <w:szCs w:val="24"/>
        </w:rPr>
        <w:t>Approval of the ratification of the sale and purchase agreement concerning 100% of the share capital of INFOBEST ROMANIA S.R.L.</w:t>
      </w:r>
    </w:p>
    <w:p w14:paraId="217F956E" w14:textId="77777777" w:rsidR="00884024" w:rsidRPr="00EA2C46" w:rsidRDefault="00884024">
      <w:pPr>
        <w:spacing w:after="0" w:line="240" w:lineRule="auto"/>
        <w:contextualSpacing/>
        <w:jc w:val="center"/>
        <w:rPr>
          <w:rFonts w:ascii="Times New Roman" w:hAnsi="Times New Roman" w:cs="Times New Roman"/>
          <w:b/>
          <w:sz w:val="24"/>
          <w:szCs w:val="24"/>
          <w:u w:val="single"/>
        </w:rPr>
      </w:pPr>
    </w:p>
    <w:p w14:paraId="255FE8A4" w14:textId="77777777" w:rsidR="00222B2E" w:rsidRPr="00EA2C46" w:rsidRDefault="00222B2E">
      <w:pPr>
        <w:spacing w:after="0" w:line="240" w:lineRule="auto"/>
        <w:contextualSpacing/>
        <w:jc w:val="center"/>
        <w:rPr>
          <w:rFonts w:ascii="Times New Roman" w:hAnsi="Times New Roman" w:cs="Times New Roman"/>
          <w:b/>
          <w:sz w:val="24"/>
          <w:szCs w:val="24"/>
          <w:u w:val="single"/>
        </w:rPr>
      </w:pPr>
    </w:p>
    <w:p w14:paraId="4581DEBC" w14:textId="25806E3C" w:rsidR="00346A83" w:rsidRPr="00EA2C46" w:rsidRDefault="0059621D">
      <w:pPr>
        <w:pStyle w:val="P68B1DB1-Normal8"/>
        <w:spacing w:before="120" w:after="120" w:line="280" w:lineRule="exact"/>
        <w:jc w:val="both"/>
        <w:rPr>
          <w:rFonts w:ascii="Times New Roman" w:hAnsi="Times New Roman" w:cs="Times New Roman"/>
          <w:sz w:val="24"/>
          <w:szCs w:val="24"/>
        </w:rPr>
      </w:pPr>
      <w:r w:rsidRPr="00EA2C46">
        <w:rPr>
          <w:rFonts w:ascii="Times New Roman" w:hAnsi="Times New Roman" w:cs="Times New Roman"/>
          <w:sz w:val="24"/>
          <w:szCs w:val="24"/>
        </w:rPr>
        <w:t xml:space="preserve">In the presence of shareholders representing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xml:space="preserve"> %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shares) of the share capital and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xml:space="preserve">] voting rights) of the total voting rights, with the vote "for" of the shareholders </w:t>
      </w:r>
      <w:r w:rsidRPr="00EA2C46">
        <w:rPr>
          <w:rFonts w:ascii="Times New Roman" w:hAnsi="Times New Roman" w:cs="Times New Roman"/>
          <w:sz w:val="24"/>
          <w:szCs w:val="24"/>
        </w:rPr>
        <w:lastRenderedPageBreak/>
        <w:t>representing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xml:space="preserve"> %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xml:space="preserve"> votes) of the </w:t>
      </w:r>
      <w:r w:rsidR="00497FFD" w:rsidRPr="00EA2C46">
        <w:rPr>
          <w:rFonts w:ascii="Times New Roman" w:hAnsi="Times New Roman" w:cs="Times New Roman"/>
          <w:sz w:val="24"/>
          <w:szCs w:val="24"/>
        </w:rPr>
        <w:t>votes cast by shareholders present, represented or having cast their vote by mail</w:t>
      </w:r>
      <w:r w:rsidRPr="00EA2C46">
        <w:rPr>
          <w:rFonts w:ascii="Times New Roman" w:hAnsi="Times New Roman" w:cs="Times New Roman"/>
          <w:sz w:val="24"/>
          <w:szCs w:val="24"/>
        </w:rPr>
        <w:t>, with the vote "against" representing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xml:space="preserve"> votes) of the votes </w:t>
      </w:r>
      <w:r w:rsidR="00497FFD" w:rsidRPr="00EA2C46">
        <w:rPr>
          <w:rFonts w:ascii="Times New Roman" w:hAnsi="Times New Roman" w:cs="Times New Roman"/>
          <w:sz w:val="24"/>
          <w:szCs w:val="24"/>
        </w:rPr>
        <w:t>cast by shareholders present, represented or having cast their vote by mail</w:t>
      </w:r>
      <w:r w:rsidRPr="00EA2C46">
        <w:rPr>
          <w:rFonts w:ascii="Times New Roman" w:hAnsi="Times New Roman" w:cs="Times New Roman"/>
          <w:sz w:val="24"/>
          <w:szCs w:val="24"/>
        </w:rPr>
        <w:t xml:space="preserve"> (with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abstentions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xml:space="preserve"> votes) and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votes not cast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votes)):</w:t>
      </w:r>
    </w:p>
    <w:p w14:paraId="5EC65C5A" w14:textId="473A5C0D" w:rsidR="00346A83" w:rsidRPr="00EA2C46" w:rsidRDefault="0059621D">
      <w:pPr>
        <w:pStyle w:val="P68B1DB1-Normal1"/>
        <w:spacing w:after="0" w:line="240" w:lineRule="auto"/>
        <w:jc w:val="both"/>
        <w:rPr>
          <w:rFonts w:ascii="Times New Roman" w:hAnsi="Times New Roman" w:cs="Times New Roman"/>
          <w:sz w:val="24"/>
          <w:szCs w:val="24"/>
        </w:rPr>
      </w:pPr>
      <w:r w:rsidRPr="00EA2C46">
        <w:rPr>
          <w:rFonts w:ascii="Times New Roman" w:hAnsi="Times New Roman" w:cs="Times New Roman"/>
          <w:sz w:val="24"/>
          <w:szCs w:val="24"/>
        </w:rPr>
        <w:t xml:space="preserve">[Approved] / [Rejected]: </w:t>
      </w:r>
    </w:p>
    <w:p w14:paraId="24EA2F0C" w14:textId="471BAE69" w:rsidR="00346A83" w:rsidRPr="00EA2C46" w:rsidRDefault="00346A83">
      <w:pPr>
        <w:spacing w:after="0" w:line="240" w:lineRule="auto"/>
        <w:jc w:val="both"/>
        <w:rPr>
          <w:rFonts w:ascii="Times New Roman" w:hAnsi="Times New Roman" w:cs="Times New Roman"/>
          <w:b/>
          <w:sz w:val="24"/>
          <w:szCs w:val="24"/>
        </w:rPr>
      </w:pPr>
    </w:p>
    <w:p w14:paraId="772E6EFE" w14:textId="77777777" w:rsidR="00090FF2" w:rsidRPr="002A1676" w:rsidRDefault="00090FF2" w:rsidP="00090FF2">
      <w:pPr>
        <w:pStyle w:val="ListParagraph"/>
        <w:numPr>
          <w:ilvl w:val="0"/>
          <w:numId w:val="10"/>
        </w:numPr>
        <w:spacing w:before="120" w:after="120" w:line="240" w:lineRule="auto"/>
        <w:contextualSpacing w:val="0"/>
        <w:jc w:val="both"/>
        <w:rPr>
          <w:rFonts w:ascii="Times New Roman" w:hAnsi="Times New Roman" w:cs="Times New Roman"/>
          <w:sz w:val="24"/>
          <w:szCs w:val="24"/>
          <w:lang w:val="ro-RO"/>
        </w:rPr>
      </w:pPr>
      <w:r w:rsidRPr="00F140BF">
        <w:rPr>
          <w:rFonts w:ascii="Times New Roman" w:hAnsi="Times New Roman" w:cs="Times New Roman"/>
          <w:sz w:val="24"/>
          <w:szCs w:val="24"/>
        </w:rPr>
        <w:t xml:space="preserve">Approval of the ratification of the sale and purchase agreement concluded by the Company, as purchaser, for 100% of the share capital of INFOBEST ROMANIA S.R.L., a company which wholly owns </w:t>
      </w:r>
      <w:proofErr w:type="spellStart"/>
      <w:r w:rsidRPr="00F140BF">
        <w:rPr>
          <w:rFonts w:ascii="Times New Roman" w:hAnsi="Times New Roman" w:cs="Times New Roman"/>
          <w:sz w:val="24"/>
          <w:szCs w:val="24"/>
        </w:rPr>
        <w:t>Infobest</w:t>
      </w:r>
      <w:proofErr w:type="spellEnd"/>
      <w:r w:rsidRPr="00F140BF">
        <w:rPr>
          <w:rFonts w:ascii="Times New Roman" w:hAnsi="Times New Roman" w:cs="Times New Roman"/>
          <w:sz w:val="24"/>
          <w:szCs w:val="24"/>
        </w:rPr>
        <w:t xml:space="preserve"> Romania S.R.L. </w:t>
      </w:r>
      <w:proofErr w:type="spellStart"/>
      <w:r w:rsidRPr="00F140BF">
        <w:rPr>
          <w:rFonts w:ascii="Times New Roman" w:hAnsi="Times New Roman" w:cs="Times New Roman"/>
          <w:sz w:val="24"/>
          <w:szCs w:val="24"/>
        </w:rPr>
        <w:t>Zweigniederlassung</w:t>
      </w:r>
      <w:proofErr w:type="spellEnd"/>
      <w:r w:rsidRPr="00F140BF">
        <w:rPr>
          <w:rFonts w:ascii="Times New Roman" w:hAnsi="Times New Roman" w:cs="Times New Roman"/>
          <w:sz w:val="24"/>
          <w:szCs w:val="24"/>
        </w:rPr>
        <w:t xml:space="preserve"> Deutschland (the German branch) and </w:t>
      </w:r>
      <w:proofErr w:type="spellStart"/>
      <w:r w:rsidRPr="00F140BF">
        <w:rPr>
          <w:rFonts w:ascii="Times New Roman" w:hAnsi="Times New Roman" w:cs="Times New Roman"/>
          <w:sz w:val="24"/>
          <w:szCs w:val="24"/>
        </w:rPr>
        <w:t>Infobest</w:t>
      </w:r>
      <w:proofErr w:type="spellEnd"/>
      <w:r w:rsidRPr="00F140BF">
        <w:rPr>
          <w:rFonts w:ascii="Times New Roman" w:hAnsi="Times New Roman" w:cs="Times New Roman"/>
          <w:sz w:val="24"/>
          <w:szCs w:val="24"/>
        </w:rPr>
        <w:t xml:space="preserve"> </w:t>
      </w:r>
      <w:proofErr w:type="spellStart"/>
      <w:r w:rsidRPr="00F140BF">
        <w:rPr>
          <w:rFonts w:ascii="Times New Roman" w:hAnsi="Times New Roman" w:cs="Times New Roman"/>
          <w:sz w:val="24"/>
          <w:szCs w:val="24"/>
        </w:rPr>
        <w:t>Systemhaus</w:t>
      </w:r>
      <w:proofErr w:type="spellEnd"/>
      <w:r w:rsidRPr="00F140BF">
        <w:rPr>
          <w:rFonts w:ascii="Times New Roman" w:hAnsi="Times New Roman" w:cs="Times New Roman"/>
          <w:sz w:val="24"/>
          <w:szCs w:val="24"/>
        </w:rPr>
        <w:t xml:space="preserve"> GmbH, in accordance with the presentation material related to this agenda item. </w:t>
      </w:r>
    </w:p>
    <w:p w14:paraId="680F4DE0" w14:textId="77777777" w:rsidR="002A1676" w:rsidRPr="002A1676" w:rsidRDefault="002A1676" w:rsidP="002A1676">
      <w:pPr>
        <w:spacing w:before="120" w:after="120" w:line="240" w:lineRule="auto"/>
        <w:jc w:val="both"/>
        <w:rPr>
          <w:rFonts w:ascii="Times New Roman" w:hAnsi="Times New Roman" w:cs="Times New Roman"/>
          <w:sz w:val="24"/>
          <w:szCs w:val="24"/>
          <w:lang w:val="ro-RO"/>
        </w:rPr>
      </w:pPr>
    </w:p>
    <w:p w14:paraId="73943000" w14:textId="3BA397B8" w:rsidR="00884024" w:rsidRDefault="004843F3" w:rsidP="006B0102">
      <w:pPr>
        <w:spacing w:before="120" w:after="120" w:line="280" w:lineRule="exact"/>
        <w:jc w:val="center"/>
        <w:rPr>
          <w:rFonts w:ascii="Times New Roman" w:hAnsi="Times New Roman" w:cs="Times New Roman"/>
          <w:b/>
          <w:bCs/>
          <w:sz w:val="24"/>
          <w:szCs w:val="24"/>
          <w:u w:val="single"/>
        </w:rPr>
      </w:pPr>
      <w:r w:rsidRPr="00EA2C46">
        <w:rPr>
          <w:rFonts w:ascii="Times New Roman" w:hAnsi="Times New Roman" w:cs="Times New Roman"/>
          <w:b/>
          <w:bCs/>
          <w:sz w:val="24"/>
          <w:szCs w:val="24"/>
          <w:u w:val="single"/>
        </w:rPr>
        <w:t xml:space="preserve">Resolution no. </w:t>
      </w:r>
      <w:r w:rsidR="00884024" w:rsidRPr="00EA2C46">
        <w:rPr>
          <w:rFonts w:ascii="Times New Roman" w:hAnsi="Times New Roman" w:cs="Times New Roman"/>
          <w:b/>
          <w:bCs/>
          <w:sz w:val="24"/>
          <w:szCs w:val="24"/>
          <w:u w:val="single"/>
        </w:rPr>
        <w:t>2</w:t>
      </w:r>
    </w:p>
    <w:p w14:paraId="2A0CB43B" w14:textId="57108400" w:rsidR="00B544BB" w:rsidRPr="00B544BB" w:rsidRDefault="00B544BB" w:rsidP="006B0102">
      <w:pPr>
        <w:spacing w:before="120" w:after="120" w:line="280" w:lineRule="exact"/>
        <w:jc w:val="center"/>
        <w:rPr>
          <w:rFonts w:ascii="Times New Roman" w:hAnsi="Times New Roman" w:cs="Times New Roman"/>
          <w:sz w:val="24"/>
          <w:szCs w:val="24"/>
          <w:u w:val="single"/>
        </w:rPr>
      </w:pPr>
      <w:r w:rsidRPr="00B544BB">
        <w:rPr>
          <w:rFonts w:ascii="Times New Roman" w:hAnsi="Times New Roman" w:cs="Times New Roman"/>
          <w:b/>
          <w:bCs/>
          <w:sz w:val="24"/>
          <w:szCs w:val="24"/>
          <w:u w:val="single"/>
        </w:rPr>
        <w:t xml:space="preserve">Approval of the ratification of the </w:t>
      </w:r>
      <w:proofErr w:type="gramStart"/>
      <w:r w:rsidRPr="00B544BB">
        <w:rPr>
          <w:rFonts w:ascii="Times New Roman" w:hAnsi="Times New Roman" w:cs="Times New Roman"/>
          <w:b/>
          <w:bCs/>
          <w:sz w:val="24"/>
          <w:szCs w:val="24"/>
          <w:u w:val="single"/>
        </w:rPr>
        <w:t>sale</w:t>
      </w:r>
      <w:proofErr w:type="gramEnd"/>
      <w:r w:rsidRPr="00B544BB">
        <w:rPr>
          <w:rFonts w:ascii="Times New Roman" w:hAnsi="Times New Roman" w:cs="Times New Roman"/>
          <w:b/>
          <w:bCs/>
          <w:sz w:val="24"/>
          <w:szCs w:val="24"/>
          <w:u w:val="single"/>
        </w:rPr>
        <w:t xml:space="preserve"> and purchase agreement concerning 100% of the share capital of</w:t>
      </w:r>
      <w:r>
        <w:rPr>
          <w:rFonts w:ascii="Times New Roman" w:hAnsi="Times New Roman" w:cs="Times New Roman"/>
          <w:b/>
          <w:bCs/>
          <w:sz w:val="24"/>
          <w:szCs w:val="24"/>
          <w:u w:val="single"/>
        </w:rPr>
        <w:t xml:space="preserve"> </w:t>
      </w:r>
      <w:r w:rsidRPr="00B544BB">
        <w:rPr>
          <w:rFonts w:ascii="Times New Roman" w:hAnsi="Times New Roman" w:cs="Times New Roman"/>
          <w:b/>
          <w:bCs/>
          <w:sz w:val="24"/>
          <w:szCs w:val="24"/>
          <w:shd w:val="clear" w:color="auto" w:fill="FFFFFF"/>
        </w:rPr>
        <w:t>SVT Electronics S.R.L</w:t>
      </w:r>
      <w:r>
        <w:rPr>
          <w:rFonts w:ascii="Times New Roman" w:hAnsi="Times New Roman" w:cs="Times New Roman"/>
          <w:b/>
          <w:bCs/>
          <w:sz w:val="24"/>
          <w:szCs w:val="24"/>
          <w:shd w:val="clear" w:color="auto" w:fill="FFFFFF"/>
        </w:rPr>
        <w:t>.</w:t>
      </w:r>
    </w:p>
    <w:p w14:paraId="68E46D28" w14:textId="77777777" w:rsidR="00B544BB" w:rsidRDefault="00B544BB" w:rsidP="006B0102">
      <w:pPr>
        <w:spacing w:before="120" w:after="120" w:line="280" w:lineRule="exact"/>
        <w:jc w:val="center"/>
        <w:rPr>
          <w:rFonts w:ascii="Times New Roman" w:hAnsi="Times New Roman" w:cs="Times New Roman"/>
          <w:b/>
          <w:bCs/>
          <w:sz w:val="24"/>
          <w:szCs w:val="24"/>
          <w:u w:val="single"/>
        </w:rPr>
      </w:pPr>
    </w:p>
    <w:p w14:paraId="708AEEC5" w14:textId="77777777" w:rsidR="00B544BB" w:rsidRPr="00EA2C46" w:rsidRDefault="00B544BB" w:rsidP="00B544BB">
      <w:pPr>
        <w:pStyle w:val="P68B1DB1-Normal8"/>
        <w:spacing w:before="120" w:after="120" w:line="280" w:lineRule="exact"/>
        <w:jc w:val="both"/>
        <w:rPr>
          <w:rFonts w:ascii="Times New Roman" w:hAnsi="Times New Roman" w:cs="Times New Roman"/>
          <w:sz w:val="24"/>
          <w:szCs w:val="24"/>
        </w:rPr>
      </w:pPr>
      <w:r w:rsidRPr="00EA2C46">
        <w:rPr>
          <w:rFonts w:ascii="Times New Roman" w:hAnsi="Times New Roman" w:cs="Times New Roman"/>
          <w:sz w:val="24"/>
          <w:szCs w:val="24"/>
        </w:rPr>
        <w:t xml:space="preserve">In the presence of shareholders representing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xml:space="preserve"> %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shares) of the share capital and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voting rights) of the total voting rights, with the vote "for" of the shareholders representing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xml:space="preserve"> %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xml:space="preserve"> votes) of the votes cast by shareholders present, represented or having cast their vote by mail, with the vote "against" representing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xml:space="preserve"> votes) of the votes cast by shareholders present, represented or having cast their vote by mail (with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abstentions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xml:space="preserve"> votes) and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votes not cast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votes)):</w:t>
      </w:r>
    </w:p>
    <w:p w14:paraId="6CB43299" w14:textId="7DA7CBA0" w:rsidR="00B544BB" w:rsidRPr="00B544BB" w:rsidRDefault="00B544BB" w:rsidP="00B544BB">
      <w:pPr>
        <w:pStyle w:val="P68B1DB1-Normal1"/>
        <w:spacing w:after="0" w:line="240" w:lineRule="auto"/>
        <w:jc w:val="both"/>
        <w:rPr>
          <w:rFonts w:ascii="Times New Roman" w:hAnsi="Times New Roman" w:cs="Times New Roman"/>
          <w:sz w:val="24"/>
          <w:szCs w:val="24"/>
        </w:rPr>
      </w:pPr>
      <w:r w:rsidRPr="00EA2C46">
        <w:rPr>
          <w:rFonts w:ascii="Times New Roman" w:hAnsi="Times New Roman" w:cs="Times New Roman"/>
          <w:sz w:val="24"/>
          <w:szCs w:val="24"/>
        </w:rPr>
        <w:t xml:space="preserve">[Approved] / [Rejected]: </w:t>
      </w:r>
    </w:p>
    <w:p w14:paraId="7B56C455" w14:textId="55434470" w:rsidR="00B544BB" w:rsidRPr="00B544BB" w:rsidRDefault="00B544BB" w:rsidP="00B544BB">
      <w:pPr>
        <w:tabs>
          <w:tab w:val="right" w:pos="9270"/>
        </w:tabs>
        <w:spacing w:before="120" w:after="120" w:line="240" w:lineRule="auto"/>
        <w:ind w:left="360"/>
        <w:jc w:val="both"/>
        <w:rPr>
          <w:rFonts w:ascii="Times New Roman" w:hAnsi="Times New Roman" w:cs="Times New Roman"/>
          <w:sz w:val="24"/>
          <w:szCs w:val="24"/>
          <w:lang w:val="ro-RO"/>
        </w:rPr>
      </w:pPr>
      <w:r>
        <w:rPr>
          <w:rFonts w:ascii="Times New Roman" w:hAnsi="Times New Roman" w:cs="Times New Roman"/>
          <w:sz w:val="24"/>
          <w:szCs w:val="24"/>
        </w:rPr>
        <w:t>2.</w:t>
      </w:r>
      <w:r w:rsidRPr="00B544BB">
        <w:rPr>
          <w:rFonts w:ascii="Times New Roman" w:hAnsi="Times New Roman" w:cs="Times New Roman"/>
          <w:sz w:val="24"/>
          <w:szCs w:val="24"/>
        </w:rPr>
        <w:t xml:space="preserve">Approval of the ratification of the sale and purchase agreement concluded by the Company, as purchaser, for 100% of the share capital of </w:t>
      </w:r>
      <w:r w:rsidRPr="00B544BB">
        <w:rPr>
          <w:rFonts w:ascii="Times New Roman" w:hAnsi="Times New Roman" w:cs="Times New Roman"/>
          <w:b/>
          <w:bCs/>
          <w:sz w:val="24"/>
          <w:szCs w:val="24"/>
          <w:shd w:val="clear" w:color="auto" w:fill="FFFFFF"/>
        </w:rPr>
        <w:t xml:space="preserve">SVT Electronics S.R.L., </w:t>
      </w:r>
      <w:r w:rsidRPr="00B544BB">
        <w:rPr>
          <w:rFonts w:ascii="Times New Roman" w:hAnsi="Times New Roman" w:cs="Times New Roman"/>
          <w:sz w:val="24"/>
          <w:szCs w:val="24"/>
        </w:rPr>
        <w:t xml:space="preserve">in accordance with the presentation material related to this agenda item. </w:t>
      </w:r>
    </w:p>
    <w:p w14:paraId="7F8D4782" w14:textId="0DE86A83" w:rsidR="00D60EFA" w:rsidRDefault="00D60EFA" w:rsidP="00D60EFA">
      <w:pPr>
        <w:spacing w:before="120" w:after="120" w:line="280" w:lineRule="exact"/>
        <w:jc w:val="center"/>
        <w:rPr>
          <w:rFonts w:ascii="Times New Roman" w:hAnsi="Times New Roman" w:cs="Times New Roman"/>
          <w:b/>
          <w:bCs/>
          <w:sz w:val="24"/>
          <w:szCs w:val="24"/>
          <w:u w:val="single"/>
        </w:rPr>
      </w:pPr>
      <w:r w:rsidRPr="00EA2C46">
        <w:rPr>
          <w:rFonts w:ascii="Times New Roman" w:hAnsi="Times New Roman" w:cs="Times New Roman"/>
          <w:b/>
          <w:bCs/>
          <w:sz w:val="24"/>
          <w:szCs w:val="24"/>
          <w:u w:val="single"/>
        </w:rPr>
        <w:t xml:space="preserve">Resolution no. </w:t>
      </w:r>
      <w:r>
        <w:rPr>
          <w:rFonts w:ascii="Times New Roman" w:hAnsi="Times New Roman" w:cs="Times New Roman"/>
          <w:b/>
          <w:bCs/>
          <w:sz w:val="24"/>
          <w:szCs w:val="24"/>
          <w:u w:val="single"/>
        </w:rPr>
        <w:t>3</w:t>
      </w:r>
    </w:p>
    <w:p w14:paraId="55BEF8BB" w14:textId="1A58F0E2" w:rsidR="00FD572E" w:rsidRPr="00FD572E" w:rsidRDefault="00FD572E" w:rsidP="00D60EFA">
      <w:pPr>
        <w:spacing w:before="120" w:after="120" w:line="280" w:lineRule="exact"/>
        <w:jc w:val="center"/>
        <w:rPr>
          <w:rFonts w:ascii="Times New Roman" w:hAnsi="Times New Roman" w:cs="Times New Roman"/>
          <w:b/>
          <w:bCs/>
          <w:sz w:val="24"/>
          <w:szCs w:val="24"/>
          <w:u w:val="single"/>
        </w:rPr>
      </w:pPr>
      <w:r w:rsidRPr="00FD572E">
        <w:rPr>
          <w:rFonts w:ascii="Times New Roman" w:hAnsi="Times New Roman" w:cs="Times New Roman"/>
          <w:b/>
          <w:bCs/>
          <w:sz w:val="24"/>
          <w:szCs w:val="24"/>
          <w:u w:val="single"/>
        </w:rPr>
        <w:t>Approval of the acquisition of 70% of the share capital of a company incorporated in Nevada, United States of America</w:t>
      </w:r>
    </w:p>
    <w:p w14:paraId="1995CDBA" w14:textId="77777777" w:rsidR="00D60EFA" w:rsidRDefault="00D60EFA" w:rsidP="00D60EFA">
      <w:pPr>
        <w:spacing w:before="120" w:after="120" w:line="280" w:lineRule="exact"/>
        <w:rPr>
          <w:rFonts w:ascii="Times New Roman" w:hAnsi="Times New Roman" w:cs="Times New Roman"/>
          <w:b/>
          <w:bCs/>
          <w:sz w:val="24"/>
          <w:szCs w:val="24"/>
          <w:u w:val="single"/>
        </w:rPr>
      </w:pPr>
    </w:p>
    <w:p w14:paraId="230223A7" w14:textId="77777777" w:rsidR="00D60EFA" w:rsidRPr="00EA2C46" w:rsidRDefault="00D60EFA" w:rsidP="00D60EFA">
      <w:pPr>
        <w:pStyle w:val="P68B1DB1-Normal8"/>
        <w:spacing w:before="120" w:after="120" w:line="280" w:lineRule="exact"/>
        <w:jc w:val="both"/>
        <w:rPr>
          <w:rFonts w:ascii="Times New Roman" w:hAnsi="Times New Roman" w:cs="Times New Roman"/>
          <w:sz w:val="24"/>
          <w:szCs w:val="24"/>
        </w:rPr>
      </w:pPr>
      <w:r w:rsidRPr="00EA2C46">
        <w:rPr>
          <w:rFonts w:ascii="Times New Roman" w:hAnsi="Times New Roman" w:cs="Times New Roman"/>
          <w:sz w:val="24"/>
          <w:szCs w:val="24"/>
        </w:rPr>
        <w:t xml:space="preserve">In the presence of shareholders representing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xml:space="preserve"> %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shares) of the share capital and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voting rights) of the total voting rights, with the vote "for" of the shareholders representing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xml:space="preserve"> %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xml:space="preserve"> votes) of the votes cast by shareholders present, represented or having cast their vote by mail, with the vote "against" representing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xml:space="preserve"> votes) of the votes cast by shareholders present, represented or having cast their vote by mail (with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abstentions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xml:space="preserve"> votes) and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votes not cast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votes)):</w:t>
      </w:r>
    </w:p>
    <w:p w14:paraId="60ED31AA" w14:textId="07349CE2" w:rsidR="00D60EFA" w:rsidRPr="00824E3C" w:rsidRDefault="00D60EFA" w:rsidP="00824E3C">
      <w:pPr>
        <w:pStyle w:val="P68B1DB1-Normal1"/>
        <w:spacing w:after="0" w:line="240" w:lineRule="auto"/>
        <w:jc w:val="both"/>
        <w:rPr>
          <w:rFonts w:ascii="Times New Roman" w:hAnsi="Times New Roman" w:cs="Times New Roman"/>
          <w:sz w:val="24"/>
          <w:szCs w:val="24"/>
        </w:rPr>
      </w:pPr>
      <w:r w:rsidRPr="00EA2C46">
        <w:rPr>
          <w:rFonts w:ascii="Times New Roman" w:hAnsi="Times New Roman" w:cs="Times New Roman"/>
          <w:sz w:val="24"/>
          <w:szCs w:val="24"/>
        </w:rPr>
        <w:t xml:space="preserve">[Approved] / [Rejected]: </w:t>
      </w:r>
    </w:p>
    <w:p w14:paraId="035B6CF9" w14:textId="4FEF1E1F" w:rsidR="00D60EFA" w:rsidRPr="00D60EFA" w:rsidRDefault="00D60EFA" w:rsidP="00747247">
      <w:pPr>
        <w:tabs>
          <w:tab w:val="right" w:pos="9270"/>
        </w:tabs>
        <w:spacing w:after="0" w:line="240" w:lineRule="auto"/>
        <w:rPr>
          <w:rFonts w:ascii="Times New Roman" w:hAnsi="Times New Roman" w:cs="Times New Roman"/>
          <w:sz w:val="24"/>
          <w:szCs w:val="24"/>
          <w:lang w:val="ro-RO"/>
        </w:rPr>
      </w:pPr>
      <w:r w:rsidRPr="00D60EFA">
        <w:rPr>
          <w:rFonts w:ascii="Times New Roman" w:hAnsi="Times New Roman" w:cs="Times New Roman"/>
          <w:b/>
          <w:bCs/>
          <w:sz w:val="24"/>
          <w:szCs w:val="24"/>
        </w:rPr>
        <w:lastRenderedPageBreak/>
        <w:t>3.</w:t>
      </w:r>
      <w:r w:rsidRPr="00D60EFA">
        <w:rPr>
          <w:rFonts w:ascii="Times New Roman" w:hAnsi="Times New Roman" w:cs="Times New Roman"/>
          <w:sz w:val="24"/>
          <w:szCs w:val="24"/>
        </w:rPr>
        <w:t>Approval of the acquisition of 70% of the share capital of a company incorporated in Nevada, United States of America, active in the field of software development, for an initial closing consideration of USD 12 million, with up to USD 4 million contingent upon the achievement of certain performance indicators for the financial years 2025 and 2026. The target company recorded an estimated turnover of approximately USD 15 million in 2024 and employs approximately 60 specialists.</w:t>
      </w:r>
      <w:r w:rsidRPr="00D60EFA">
        <w:rPr>
          <w:rFonts w:ascii="Times New Roman" w:hAnsi="Times New Roman" w:cs="Times New Roman"/>
          <w:sz w:val="24"/>
          <w:szCs w:val="24"/>
        </w:rPr>
        <w:br/>
        <w:t>Due to ongoing negotiations, the name of the target entity remains confidential at this stage. The transaction will be disclosed to the market through a current report as soon as feasible, in accordance with applicable regulations.</w:t>
      </w:r>
      <w:r w:rsidRPr="00D60EFA">
        <w:rPr>
          <w:rFonts w:ascii="Times New Roman" w:hAnsi="Times New Roman" w:cs="Times New Roman"/>
          <w:sz w:val="24"/>
          <w:szCs w:val="24"/>
        </w:rPr>
        <w:br/>
        <w:t xml:space="preserve">This approval is requested following the provisions of Article 91 of Law 24/2017 on </w:t>
      </w:r>
      <w:proofErr w:type="gramStart"/>
      <w:r w:rsidRPr="00D60EFA">
        <w:rPr>
          <w:rFonts w:ascii="Times New Roman" w:hAnsi="Times New Roman" w:cs="Times New Roman"/>
          <w:sz w:val="24"/>
          <w:szCs w:val="24"/>
        </w:rPr>
        <w:t>issuers</w:t>
      </w:r>
      <w:proofErr w:type="gramEnd"/>
      <w:r w:rsidRPr="00D60EFA">
        <w:rPr>
          <w:rFonts w:ascii="Times New Roman" w:hAnsi="Times New Roman" w:cs="Times New Roman"/>
          <w:sz w:val="24"/>
          <w:szCs w:val="24"/>
        </w:rPr>
        <w:t xml:space="preserve"> of financial instruments and market operations.</w:t>
      </w:r>
    </w:p>
    <w:p w14:paraId="7B725B48" w14:textId="77777777" w:rsidR="00B544BB" w:rsidRDefault="00B544BB" w:rsidP="006B0102">
      <w:pPr>
        <w:spacing w:before="120" w:after="120" w:line="280" w:lineRule="exact"/>
        <w:jc w:val="center"/>
        <w:rPr>
          <w:rFonts w:ascii="Times New Roman" w:hAnsi="Times New Roman" w:cs="Times New Roman"/>
          <w:b/>
          <w:bCs/>
          <w:sz w:val="24"/>
          <w:szCs w:val="24"/>
          <w:u w:val="single"/>
        </w:rPr>
      </w:pPr>
    </w:p>
    <w:p w14:paraId="3A0C8C3C" w14:textId="0C4CAE55" w:rsidR="00B544BB" w:rsidRPr="00EA2C46" w:rsidRDefault="007E1E64" w:rsidP="007E1E64">
      <w:pPr>
        <w:spacing w:before="120" w:after="120" w:line="280" w:lineRule="exact"/>
        <w:jc w:val="center"/>
        <w:rPr>
          <w:rFonts w:ascii="Times New Roman" w:hAnsi="Times New Roman" w:cs="Times New Roman"/>
          <w:b/>
          <w:bCs/>
          <w:sz w:val="24"/>
          <w:szCs w:val="24"/>
          <w:u w:val="single"/>
        </w:rPr>
      </w:pPr>
      <w:r w:rsidRPr="00EA2C46">
        <w:rPr>
          <w:rFonts w:ascii="Times New Roman" w:hAnsi="Times New Roman" w:cs="Times New Roman"/>
          <w:b/>
          <w:bCs/>
          <w:sz w:val="24"/>
          <w:szCs w:val="24"/>
          <w:u w:val="single"/>
        </w:rPr>
        <w:t xml:space="preserve">Resolution no. </w:t>
      </w:r>
      <w:r>
        <w:rPr>
          <w:rFonts w:ascii="Times New Roman" w:hAnsi="Times New Roman" w:cs="Times New Roman"/>
          <w:b/>
          <w:bCs/>
          <w:sz w:val="24"/>
          <w:szCs w:val="24"/>
          <w:u w:val="single"/>
        </w:rPr>
        <w:t>4</w:t>
      </w:r>
    </w:p>
    <w:p w14:paraId="379A31ED" w14:textId="77777777" w:rsidR="006B0102" w:rsidRPr="00EA2C46" w:rsidRDefault="006B0102" w:rsidP="006B0102">
      <w:pPr>
        <w:spacing w:after="0" w:line="240" w:lineRule="auto"/>
        <w:contextualSpacing/>
        <w:jc w:val="center"/>
        <w:rPr>
          <w:rFonts w:ascii="Times New Roman" w:hAnsi="Times New Roman" w:cs="Times New Roman"/>
          <w:b/>
          <w:sz w:val="24"/>
          <w:szCs w:val="24"/>
          <w:u w:val="single"/>
        </w:rPr>
      </w:pPr>
      <w:r w:rsidRPr="00EA2C46">
        <w:rPr>
          <w:rFonts w:ascii="Times New Roman" w:hAnsi="Times New Roman" w:cs="Times New Roman"/>
          <w:b/>
          <w:sz w:val="24"/>
          <w:szCs w:val="24"/>
          <w:u w:val="single"/>
        </w:rPr>
        <w:t>Approval of some dates</w:t>
      </w:r>
    </w:p>
    <w:p w14:paraId="211F0392" w14:textId="77777777" w:rsidR="006B0102" w:rsidRPr="00EA2C46" w:rsidRDefault="006B0102" w:rsidP="006B0102">
      <w:pPr>
        <w:spacing w:after="0" w:line="240" w:lineRule="auto"/>
        <w:contextualSpacing/>
        <w:jc w:val="center"/>
        <w:rPr>
          <w:rFonts w:ascii="Times New Roman" w:hAnsi="Times New Roman" w:cs="Times New Roman"/>
          <w:b/>
          <w:sz w:val="24"/>
          <w:szCs w:val="24"/>
          <w:u w:val="single"/>
        </w:rPr>
      </w:pPr>
    </w:p>
    <w:p w14:paraId="6CE56992" w14:textId="77777777" w:rsidR="004843F3" w:rsidRPr="00EA2C46" w:rsidRDefault="004843F3" w:rsidP="004843F3">
      <w:pPr>
        <w:pStyle w:val="P68B1DB1-Normal8"/>
        <w:spacing w:before="120" w:after="120" w:line="280" w:lineRule="exact"/>
        <w:jc w:val="both"/>
        <w:rPr>
          <w:rFonts w:ascii="Times New Roman" w:hAnsi="Times New Roman" w:cs="Times New Roman"/>
          <w:sz w:val="24"/>
          <w:szCs w:val="24"/>
        </w:rPr>
      </w:pPr>
      <w:r w:rsidRPr="00EA2C46">
        <w:rPr>
          <w:rFonts w:ascii="Times New Roman" w:hAnsi="Times New Roman" w:cs="Times New Roman"/>
          <w:sz w:val="24"/>
          <w:szCs w:val="24"/>
        </w:rPr>
        <w:t xml:space="preserve">In the presence of shareholders representing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xml:space="preserve"> %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shares) of the share capital and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voting rights) of the total voting rights, with the vote "for" of the shareholders representing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xml:space="preserve"> %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xml:space="preserve"> votes) of the votes cast by shareholders present, represented or having cast their vote by mail, with the vote "against" representing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xml:space="preserve"> votes) of the votes cast by shareholders present, represented or having cast their vote by mail (with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abstentions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xml:space="preserve"> votes) and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votes not cast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votes)):</w:t>
      </w:r>
    </w:p>
    <w:p w14:paraId="380FFA41" w14:textId="77777777" w:rsidR="004843F3" w:rsidRPr="00EA2C46" w:rsidRDefault="004843F3" w:rsidP="004843F3">
      <w:pPr>
        <w:pStyle w:val="P68B1DB1-Normal1"/>
        <w:spacing w:after="0" w:line="240" w:lineRule="auto"/>
        <w:jc w:val="both"/>
        <w:rPr>
          <w:rFonts w:ascii="Times New Roman" w:hAnsi="Times New Roman" w:cs="Times New Roman"/>
          <w:sz w:val="24"/>
          <w:szCs w:val="24"/>
        </w:rPr>
      </w:pPr>
      <w:r w:rsidRPr="00EA2C46">
        <w:rPr>
          <w:rFonts w:ascii="Times New Roman" w:hAnsi="Times New Roman" w:cs="Times New Roman"/>
          <w:sz w:val="24"/>
          <w:szCs w:val="24"/>
        </w:rPr>
        <w:t xml:space="preserve">[Approved] / [Rejected]: </w:t>
      </w:r>
    </w:p>
    <w:p w14:paraId="58005EF6" w14:textId="77777777" w:rsidR="004843F3" w:rsidRPr="00EA2C46" w:rsidRDefault="004843F3" w:rsidP="004843F3">
      <w:pPr>
        <w:spacing w:after="0" w:line="240" w:lineRule="auto"/>
        <w:jc w:val="both"/>
        <w:rPr>
          <w:rFonts w:ascii="Times New Roman" w:hAnsi="Times New Roman" w:cs="Times New Roman"/>
          <w:b/>
          <w:sz w:val="24"/>
          <w:szCs w:val="24"/>
        </w:rPr>
      </w:pPr>
    </w:p>
    <w:p w14:paraId="7F679F54" w14:textId="52FE6792" w:rsidR="003B2BB0" w:rsidRPr="003B2BB0" w:rsidRDefault="007E1E64" w:rsidP="003B2BB0">
      <w:pPr>
        <w:spacing w:before="120" w:after="12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4</w:t>
      </w:r>
      <w:r w:rsidR="003B2BB0">
        <w:rPr>
          <w:rFonts w:ascii="Times New Roman" w:hAnsi="Times New Roman" w:cs="Times New Roman"/>
          <w:sz w:val="24"/>
          <w:szCs w:val="24"/>
          <w:lang w:val="ro-RO"/>
        </w:rPr>
        <w:t>.</w:t>
      </w:r>
      <w:r w:rsidR="003B2BB0" w:rsidRPr="003B2BB0">
        <w:rPr>
          <w:rFonts w:ascii="Times New Roman" w:hAnsi="Times New Roman" w:cs="Times New Roman"/>
          <w:sz w:val="24"/>
          <w:szCs w:val="24"/>
          <w:lang w:val="ro-RO"/>
        </w:rPr>
        <w:t xml:space="preserve">Approval of </w:t>
      </w:r>
      <w:proofErr w:type="spellStart"/>
      <w:r w:rsidR="003B2BB0" w:rsidRPr="003B2BB0">
        <w:rPr>
          <w:rFonts w:ascii="Times New Roman" w:hAnsi="Times New Roman" w:cs="Times New Roman"/>
          <w:sz w:val="24"/>
          <w:szCs w:val="24"/>
          <w:lang w:val="ro-RO"/>
        </w:rPr>
        <w:t>setting</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the</w:t>
      </w:r>
      <w:proofErr w:type="spellEnd"/>
      <w:r w:rsidR="003B2BB0" w:rsidRPr="003B2BB0">
        <w:rPr>
          <w:rFonts w:ascii="Times New Roman" w:hAnsi="Times New Roman" w:cs="Times New Roman"/>
          <w:sz w:val="24"/>
          <w:szCs w:val="24"/>
          <w:lang w:val="ro-RO"/>
        </w:rPr>
        <w:t xml:space="preserve"> date of 17.06.2025 as </w:t>
      </w:r>
      <w:proofErr w:type="spellStart"/>
      <w:r w:rsidR="003B2BB0" w:rsidRPr="003B2BB0">
        <w:rPr>
          <w:rFonts w:ascii="Times New Roman" w:hAnsi="Times New Roman" w:cs="Times New Roman"/>
          <w:sz w:val="24"/>
          <w:szCs w:val="24"/>
          <w:lang w:val="ro-RO"/>
        </w:rPr>
        <w:t>registration</w:t>
      </w:r>
      <w:proofErr w:type="spellEnd"/>
      <w:r w:rsidR="003B2BB0" w:rsidRPr="003B2BB0">
        <w:rPr>
          <w:rFonts w:ascii="Times New Roman" w:hAnsi="Times New Roman" w:cs="Times New Roman"/>
          <w:sz w:val="24"/>
          <w:szCs w:val="24"/>
          <w:lang w:val="ro-RO"/>
        </w:rPr>
        <w:t xml:space="preserve"> date for </w:t>
      </w:r>
      <w:proofErr w:type="spellStart"/>
      <w:r w:rsidR="003B2BB0" w:rsidRPr="003B2BB0">
        <w:rPr>
          <w:rFonts w:ascii="Times New Roman" w:hAnsi="Times New Roman" w:cs="Times New Roman"/>
          <w:sz w:val="24"/>
          <w:szCs w:val="24"/>
          <w:lang w:val="ro-RO"/>
        </w:rPr>
        <w:t>identifying</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the</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shareholders</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who</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will</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benefit</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from</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the</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effects</w:t>
      </w:r>
      <w:proofErr w:type="spellEnd"/>
      <w:r w:rsidR="003B2BB0" w:rsidRPr="003B2BB0">
        <w:rPr>
          <w:rFonts w:ascii="Times New Roman" w:hAnsi="Times New Roman" w:cs="Times New Roman"/>
          <w:sz w:val="24"/>
          <w:szCs w:val="24"/>
          <w:lang w:val="ro-RO"/>
        </w:rPr>
        <w:t xml:space="preserve"> of </w:t>
      </w:r>
      <w:proofErr w:type="spellStart"/>
      <w:r w:rsidR="003B2BB0" w:rsidRPr="003B2BB0">
        <w:rPr>
          <w:rFonts w:ascii="Times New Roman" w:hAnsi="Times New Roman" w:cs="Times New Roman"/>
          <w:sz w:val="24"/>
          <w:szCs w:val="24"/>
          <w:lang w:val="ro-RO"/>
        </w:rPr>
        <w:t>the</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resolutions</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adopted</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by</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the</w:t>
      </w:r>
      <w:proofErr w:type="spellEnd"/>
      <w:r w:rsidR="003B2BB0" w:rsidRPr="003B2BB0">
        <w:rPr>
          <w:rFonts w:ascii="Times New Roman" w:hAnsi="Times New Roman" w:cs="Times New Roman"/>
          <w:sz w:val="24"/>
          <w:szCs w:val="24"/>
          <w:lang w:val="ro-RO"/>
        </w:rPr>
        <w:t xml:space="preserve"> EGMS, in </w:t>
      </w:r>
      <w:proofErr w:type="spellStart"/>
      <w:r w:rsidR="003B2BB0" w:rsidRPr="003B2BB0">
        <w:rPr>
          <w:rFonts w:ascii="Times New Roman" w:hAnsi="Times New Roman" w:cs="Times New Roman"/>
          <w:sz w:val="24"/>
          <w:szCs w:val="24"/>
          <w:lang w:val="ro-RO"/>
        </w:rPr>
        <w:t>accordance</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with</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the</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provisions</w:t>
      </w:r>
      <w:proofErr w:type="spellEnd"/>
      <w:r w:rsidR="003B2BB0" w:rsidRPr="003B2BB0">
        <w:rPr>
          <w:rFonts w:ascii="Times New Roman" w:hAnsi="Times New Roman" w:cs="Times New Roman"/>
          <w:sz w:val="24"/>
          <w:szCs w:val="24"/>
          <w:lang w:val="ro-RO"/>
        </w:rPr>
        <w:t xml:space="preserve"> of </w:t>
      </w:r>
      <w:proofErr w:type="spellStart"/>
      <w:r w:rsidR="003B2BB0" w:rsidRPr="003B2BB0">
        <w:rPr>
          <w:rFonts w:ascii="Times New Roman" w:hAnsi="Times New Roman" w:cs="Times New Roman"/>
          <w:sz w:val="24"/>
          <w:szCs w:val="24"/>
          <w:lang w:val="ro-RO"/>
        </w:rPr>
        <w:t>Article</w:t>
      </w:r>
      <w:proofErr w:type="spellEnd"/>
      <w:r w:rsidR="003B2BB0" w:rsidRPr="003B2BB0">
        <w:rPr>
          <w:rFonts w:ascii="Times New Roman" w:hAnsi="Times New Roman" w:cs="Times New Roman"/>
          <w:sz w:val="24"/>
          <w:szCs w:val="24"/>
          <w:lang w:val="ro-RO"/>
        </w:rPr>
        <w:t xml:space="preserve"> 87 (1) of Law </w:t>
      </w:r>
      <w:proofErr w:type="spellStart"/>
      <w:r w:rsidR="003B2BB0" w:rsidRPr="003B2BB0">
        <w:rPr>
          <w:rFonts w:ascii="Times New Roman" w:hAnsi="Times New Roman" w:cs="Times New Roman"/>
          <w:sz w:val="24"/>
          <w:szCs w:val="24"/>
          <w:lang w:val="ro-RO"/>
        </w:rPr>
        <w:t>no</w:t>
      </w:r>
      <w:proofErr w:type="spellEnd"/>
      <w:r w:rsidR="003B2BB0" w:rsidRPr="003B2BB0">
        <w:rPr>
          <w:rFonts w:ascii="Times New Roman" w:hAnsi="Times New Roman" w:cs="Times New Roman"/>
          <w:sz w:val="24"/>
          <w:szCs w:val="24"/>
          <w:lang w:val="ro-RO"/>
        </w:rPr>
        <w:t xml:space="preserve">. 24/2017 </w:t>
      </w:r>
      <w:proofErr w:type="spellStart"/>
      <w:r w:rsidR="003B2BB0" w:rsidRPr="003B2BB0">
        <w:rPr>
          <w:rFonts w:ascii="Times New Roman" w:hAnsi="Times New Roman" w:cs="Times New Roman"/>
          <w:sz w:val="24"/>
          <w:szCs w:val="24"/>
          <w:lang w:val="ro-RO"/>
        </w:rPr>
        <w:t>and</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the</w:t>
      </w:r>
      <w:proofErr w:type="spellEnd"/>
      <w:r w:rsidR="003B2BB0" w:rsidRPr="003B2BB0">
        <w:rPr>
          <w:rFonts w:ascii="Times New Roman" w:hAnsi="Times New Roman" w:cs="Times New Roman"/>
          <w:sz w:val="24"/>
          <w:szCs w:val="24"/>
          <w:lang w:val="ro-RO"/>
        </w:rPr>
        <w:t xml:space="preserve"> date of 16.06.2025 as </w:t>
      </w:r>
      <w:proofErr w:type="spellStart"/>
      <w:r w:rsidR="003B2BB0" w:rsidRPr="003B2BB0">
        <w:rPr>
          <w:rFonts w:ascii="Times New Roman" w:hAnsi="Times New Roman" w:cs="Times New Roman"/>
          <w:sz w:val="24"/>
          <w:szCs w:val="24"/>
          <w:lang w:val="ro-RO"/>
        </w:rPr>
        <w:t>the</w:t>
      </w:r>
      <w:proofErr w:type="spellEnd"/>
      <w:r w:rsidR="003B2BB0" w:rsidRPr="003B2BB0">
        <w:rPr>
          <w:rFonts w:ascii="Times New Roman" w:hAnsi="Times New Roman" w:cs="Times New Roman"/>
          <w:sz w:val="24"/>
          <w:szCs w:val="24"/>
          <w:lang w:val="ro-RO"/>
        </w:rPr>
        <w:t xml:space="preserve"> "ex-date" </w:t>
      </w:r>
      <w:proofErr w:type="spellStart"/>
      <w:r w:rsidR="003B2BB0" w:rsidRPr="003B2BB0">
        <w:rPr>
          <w:rFonts w:ascii="Times New Roman" w:hAnsi="Times New Roman" w:cs="Times New Roman"/>
          <w:sz w:val="24"/>
          <w:szCs w:val="24"/>
          <w:lang w:val="ro-RO"/>
        </w:rPr>
        <w:t>calculated</w:t>
      </w:r>
      <w:proofErr w:type="spellEnd"/>
      <w:r w:rsidR="003B2BB0" w:rsidRPr="003B2BB0">
        <w:rPr>
          <w:rFonts w:ascii="Times New Roman" w:hAnsi="Times New Roman" w:cs="Times New Roman"/>
          <w:sz w:val="24"/>
          <w:szCs w:val="24"/>
          <w:lang w:val="ro-RO"/>
        </w:rPr>
        <w:t xml:space="preserve"> in </w:t>
      </w:r>
      <w:proofErr w:type="spellStart"/>
      <w:r w:rsidR="003B2BB0" w:rsidRPr="003B2BB0">
        <w:rPr>
          <w:rFonts w:ascii="Times New Roman" w:hAnsi="Times New Roman" w:cs="Times New Roman"/>
          <w:sz w:val="24"/>
          <w:szCs w:val="24"/>
          <w:lang w:val="ro-RO"/>
        </w:rPr>
        <w:t>accordance</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with</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the</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provisions</w:t>
      </w:r>
      <w:proofErr w:type="spellEnd"/>
      <w:r w:rsidR="003B2BB0" w:rsidRPr="003B2BB0">
        <w:rPr>
          <w:rFonts w:ascii="Times New Roman" w:hAnsi="Times New Roman" w:cs="Times New Roman"/>
          <w:sz w:val="24"/>
          <w:szCs w:val="24"/>
          <w:lang w:val="ro-RO"/>
        </w:rPr>
        <w:t xml:space="preserve"> of </w:t>
      </w:r>
      <w:proofErr w:type="spellStart"/>
      <w:r w:rsidR="003B2BB0" w:rsidRPr="003B2BB0">
        <w:rPr>
          <w:rFonts w:ascii="Times New Roman" w:hAnsi="Times New Roman" w:cs="Times New Roman"/>
          <w:sz w:val="24"/>
          <w:szCs w:val="24"/>
          <w:lang w:val="ro-RO"/>
        </w:rPr>
        <w:t>Article</w:t>
      </w:r>
      <w:proofErr w:type="spellEnd"/>
      <w:r w:rsidR="003B2BB0" w:rsidRPr="003B2BB0">
        <w:rPr>
          <w:rFonts w:ascii="Times New Roman" w:hAnsi="Times New Roman" w:cs="Times New Roman"/>
          <w:sz w:val="24"/>
          <w:szCs w:val="24"/>
          <w:lang w:val="ro-RO"/>
        </w:rPr>
        <w:t xml:space="preserve"> 2 para. (2) lit. (l) of </w:t>
      </w:r>
      <w:proofErr w:type="spellStart"/>
      <w:r w:rsidR="003B2BB0" w:rsidRPr="003B2BB0">
        <w:rPr>
          <w:rFonts w:ascii="Times New Roman" w:hAnsi="Times New Roman" w:cs="Times New Roman"/>
          <w:sz w:val="24"/>
          <w:szCs w:val="24"/>
          <w:lang w:val="ro-RO"/>
        </w:rPr>
        <w:t>Regulation</w:t>
      </w:r>
      <w:proofErr w:type="spellEnd"/>
      <w:r w:rsidR="003B2BB0" w:rsidRPr="003B2BB0">
        <w:rPr>
          <w:rFonts w:ascii="Times New Roman" w:hAnsi="Times New Roman" w:cs="Times New Roman"/>
          <w:sz w:val="24"/>
          <w:szCs w:val="24"/>
          <w:lang w:val="ro-RO"/>
        </w:rPr>
        <w:t xml:space="preserve"> 5/2018.</w:t>
      </w:r>
      <w:r w:rsidR="003B2BB0" w:rsidRPr="003B2BB0">
        <w:rPr>
          <w:rFonts w:ascii="Times New Roman" w:hAnsi="Times New Roman" w:cs="Times New Roman"/>
          <w:sz w:val="24"/>
          <w:szCs w:val="24"/>
        </w:rPr>
        <w:t xml:space="preserve"> As they are not applicable to this EGMS, the shareholders do not decide on the other aspects set out in art. Paragraph 176 (1) of Regulation no. 5/2018 such as date of the guaranteed participation and payment date.</w:t>
      </w:r>
    </w:p>
    <w:p w14:paraId="54763B05" w14:textId="75AA5DF5" w:rsidR="004843F3" w:rsidRPr="00EA2C46" w:rsidRDefault="004843F3" w:rsidP="004843F3">
      <w:pPr>
        <w:pStyle w:val="P68B1DB1-Normal7"/>
        <w:spacing w:after="0" w:line="240" w:lineRule="auto"/>
        <w:contextualSpacing/>
        <w:jc w:val="center"/>
        <w:rPr>
          <w:rFonts w:ascii="Times New Roman" w:hAnsi="Times New Roman" w:cs="Times New Roman"/>
          <w:sz w:val="24"/>
          <w:szCs w:val="24"/>
        </w:rPr>
      </w:pPr>
      <w:r w:rsidRPr="00EA2C46">
        <w:rPr>
          <w:rFonts w:ascii="Times New Roman" w:hAnsi="Times New Roman" w:cs="Times New Roman"/>
          <w:sz w:val="24"/>
          <w:szCs w:val="24"/>
        </w:rPr>
        <w:t xml:space="preserve">Resolution no. </w:t>
      </w:r>
      <w:r w:rsidR="007E1E64">
        <w:rPr>
          <w:rFonts w:ascii="Times New Roman" w:hAnsi="Times New Roman" w:cs="Times New Roman"/>
          <w:sz w:val="24"/>
          <w:szCs w:val="24"/>
        </w:rPr>
        <w:t>5</w:t>
      </w:r>
    </w:p>
    <w:p w14:paraId="631AF3DE" w14:textId="77777777" w:rsidR="00884024" w:rsidRPr="00EA2C46" w:rsidRDefault="00884024" w:rsidP="004843F3">
      <w:pPr>
        <w:spacing w:after="0" w:line="240" w:lineRule="auto"/>
        <w:contextualSpacing/>
        <w:jc w:val="center"/>
        <w:rPr>
          <w:rFonts w:ascii="Times New Roman" w:hAnsi="Times New Roman" w:cs="Times New Roman"/>
          <w:b/>
          <w:sz w:val="24"/>
          <w:szCs w:val="24"/>
          <w:u w:val="single"/>
        </w:rPr>
      </w:pPr>
    </w:p>
    <w:p w14:paraId="15520E22" w14:textId="3013CE87" w:rsidR="004843F3" w:rsidRPr="00EA2C46" w:rsidRDefault="007E141B" w:rsidP="0000041C">
      <w:pPr>
        <w:jc w:val="center"/>
        <w:rPr>
          <w:rFonts w:ascii="Times New Roman" w:hAnsi="Times New Roman" w:cs="Times New Roman"/>
          <w:b/>
          <w:bCs/>
          <w:sz w:val="24"/>
          <w:szCs w:val="24"/>
          <w:u w:val="single"/>
        </w:rPr>
      </w:pPr>
      <w:r w:rsidRPr="00EA2C46">
        <w:rPr>
          <w:rFonts w:ascii="Times New Roman" w:hAnsi="Times New Roman" w:cs="Times New Roman"/>
          <w:b/>
          <w:bCs/>
          <w:sz w:val="24"/>
          <w:szCs w:val="24"/>
          <w:u w:val="single"/>
        </w:rPr>
        <w:t xml:space="preserve">Approval of the authorization of the members of the Board of Directors and/or of the </w:t>
      </w:r>
      <w:r w:rsidR="0000041C" w:rsidRPr="00EA2C46">
        <w:rPr>
          <w:rFonts w:ascii="Times New Roman" w:hAnsi="Times New Roman" w:cs="Times New Roman"/>
          <w:b/>
          <w:bCs/>
          <w:sz w:val="24"/>
          <w:szCs w:val="24"/>
          <w:u w:val="single"/>
        </w:rPr>
        <w:t>Company’s Managers</w:t>
      </w:r>
    </w:p>
    <w:p w14:paraId="07F4F803" w14:textId="77777777" w:rsidR="004843F3" w:rsidRPr="00EA2C46" w:rsidRDefault="004843F3" w:rsidP="004843F3">
      <w:pPr>
        <w:pStyle w:val="P68B1DB1-Normal8"/>
        <w:spacing w:before="120" w:after="120" w:line="280" w:lineRule="exact"/>
        <w:jc w:val="both"/>
        <w:rPr>
          <w:rFonts w:ascii="Times New Roman" w:hAnsi="Times New Roman" w:cs="Times New Roman"/>
          <w:sz w:val="24"/>
          <w:szCs w:val="24"/>
        </w:rPr>
      </w:pPr>
      <w:r w:rsidRPr="00EA2C46">
        <w:rPr>
          <w:rFonts w:ascii="Times New Roman" w:hAnsi="Times New Roman" w:cs="Times New Roman"/>
          <w:sz w:val="24"/>
          <w:szCs w:val="24"/>
        </w:rPr>
        <w:t xml:space="preserve">In the presence of shareholders representing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xml:space="preserve"> %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shares) of the share capital and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voting rights) of the total voting rights, with the vote "for" of the shareholders representing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xml:space="preserve"> %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xml:space="preserve"> votes) of the votes cast by shareholders present, represented or having cast their vote by mail, with the vote "against" representing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xml:space="preserve"> votes) of the votes cast by shareholders present, represented or having cast their vote by mail (with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abstentions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xml:space="preserve"> votes) and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votes not cast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rPr>
        <w:t>] votes)):</w:t>
      </w:r>
    </w:p>
    <w:p w14:paraId="5BDB2D68" w14:textId="77777777" w:rsidR="004843F3" w:rsidRPr="00EA2C46" w:rsidRDefault="004843F3" w:rsidP="004843F3">
      <w:pPr>
        <w:pStyle w:val="P68B1DB1-Normal1"/>
        <w:spacing w:after="0" w:line="240" w:lineRule="auto"/>
        <w:jc w:val="both"/>
        <w:rPr>
          <w:rFonts w:ascii="Times New Roman" w:hAnsi="Times New Roman" w:cs="Times New Roman"/>
          <w:sz w:val="24"/>
          <w:szCs w:val="24"/>
        </w:rPr>
      </w:pPr>
      <w:r w:rsidRPr="00EA2C46">
        <w:rPr>
          <w:rFonts w:ascii="Times New Roman" w:hAnsi="Times New Roman" w:cs="Times New Roman"/>
          <w:sz w:val="24"/>
          <w:szCs w:val="24"/>
        </w:rPr>
        <w:lastRenderedPageBreak/>
        <w:t xml:space="preserve">[Approved] / [Rejected]: </w:t>
      </w:r>
    </w:p>
    <w:p w14:paraId="0269CFF8" w14:textId="77777777" w:rsidR="004843F3" w:rsidRPr="00EA2C46" w:rsidRDefault="004843F3" w:rsidP="004843F3">
      <w:pPr>
        <w:spacing w:after="0" w:line="240" w:lineRule="auto"/>
        <w:jc w:val="both"/>
        <w:rPr>
          <w:rFonts w:ascii="Times New Roman" w:hAnsi="Times New Roman" w:cs="Times New Roman"/>
          <w:b/>
          <w:sz w:val="24"/>
          <w:szCs w:val="24"/>
        </w:rPr>
      </w:pPr>
    </w:p>
    <w:p w14:paraId="1CF9528A" w14:textId="6605ADAD" w:rsidR="003B2BB0" w:rsidRPr="003B2BB0" w:rsidRDefault="007E1E64" w:rsidP="003B2BB0">
      <w:pPr>
        <w:spacing w:before="120" w:after="120" w:line="240" w:lineRule="auto"/>
        <w:jc w:val="both"/>
        <w:rPr>
          <w:rFonts w:ascii="Times New Roman" w:hAnsi="Times New Roman" w:cs="Times New Roman"/>
          <w:b/>
          <w:bCs/>
          <w:sz w:val="24"/>
          <w:szCs w:val="24"/>
          <w:lang w:val="ro-RO"/>
        </w:rPr>
      </w:pPr>
      <w:r>
        <w:rPr>
          <w:rFonts w:ascii="Times New Roman" w:hAnsi="Times New Roman" w:cs="Times New Roman"/>
          <w:sz w:val="24"/>
          <w:szCs w:val="24"/>
          <w:lang w:val="ro-RO"/>
        </w:rPr>
        <w:t>5</w:t>
      </w:r>
      <w:r w:rsidR="003B2BB0">
        <w:rPr>
          <w:rFonts w:ascii="Times New Roman" w:hAnsi="Times New Roman" w:cs="Times New Roman"/>
          <w:sz w:val="24"/>
          <w:szCs w:val="24"/>
          <w:lang w:val="ro-RO"/>
        </w:rPr>
        <w:t>.</w:t>
      </w:r>
      <w:r w:rsidR="003B2BB0" w:rsidRPr="003B2BB0">
        <w:rPr>
          <w:rFonts w:ascii="Times New Roman" w:hAnsi="Times New Roman" w:cs="Times New Roman"/>
          <w:sz w:val="24"/>
          <w:szCs w:val="24"/>
          <w:lang w:val="ro-RO"/>
        </w:rPr>
        <w:t xml:space="preserve">Approval of </w:t>
      </w:r>
      <w:proofErr w:type="spellStart"/>
      <w:r w:rsidR="003B2BB0" w:rsidRPr="003B2BB0">
        <w:rPr>
          <w:rFonts w:ascii="Times New Roman" w:hAnsi="Times New Roman" w:cs="Times New Roman"/>
          <w:sz w:val="24"/>
          <w:szCs w:val="24"/>
          <w:lang w:val="ro-RO"/>
        </w:rPr>
        <w:t>the</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authorisation</w:t>
      </w:r>
      <w:proofErr w:type="spellEnd"/>
      <w:r w:rsidR="003B2BB0" w:rsidRPr="003B2BB0">
        <w:rPr>
          <w:rFonts w:ascii="Times New Roman" w:hAnsi="Times New Roman" w:cs="Times New Roman"/>
          <w:sz w:val="24"/>
          <w:szCs w:val="24"/>
          <w:lang w:val="ro-RO"/>
        </w:rPr>
        <w:t xml:space="preserve"> of </w:t>
      </w:r>
      <w:proofErr w:type="spellStart"/>
      <w:r w:rsidR="003B2BB0" w:rsidRPr="003B2BB0">
        <w:rPr>
          <w:rFonts w:ascii="Times New Roman" w:hAnsi="Times New Roman" w:cs="Times New Roman"/>
          <w:sz w:val="24"/>
          <w:szCs w:val="24"/>
          <w:lang w:val="ro-RO"/>
        </w:rPr>
        <w:t>the</w:t>
      </w:r>
      <w:proofErr w:type="spellEnd"/>
      <w:r w:rsidR="003B2BB0" w:rsidRPr="003B2BB0">
        <w:rPr>
          <w:rFonts w:ascii="Times New Roman" w:hAnsi="Times New Roman" w:cs="Times New Roman"/>
          <w:sz w:val="24"/>
          <w:szCs w:val="24"/>
          <w:lang w:val="ro-RO"/>
        </w:rPr>
        <w:t xml:space="preserve"> Chairman of </w:t>
      </w:r>
      <w:proofErr w:type="spellStart"/>
      <w:r w:rsidR="003B2BB0" w:rsidRPr="003B2BB0">
        <w:rPr>
          <w:rFonts w:ascii="Times New Roman" w:hAnsi="Times New Roman" w:cs="Times New Roman"/>
          <w:sz w:val="24"/>
          <w:szCs w:val="24"/>
          <w:lang w:val="ro-RO"/>
        </w:rPr>
        <w:t>the</w:t>
      </w:r>
      <w:proofErr w:type="spellEnd"/>
      <w:r w:rsidR="003B2BB0" w:rsidRPr="003B2BB0">
        <w:rPr>
          <w:rFonts w:ascii="Times New Roman" w:hAnsi="Times New Roman" w:cs="Times New Roman"/>
          <w:sz w:val="24"/>
          <w:szCs w:val="24"/>
          <w:lang w:val="ro-RO"/>
        </w:rPr>
        <w:t xml:space="preserve"> Board of </w:t>
      </w:r>
      <w:proofErr w:type="spellStart"/>
      <w:r w:rsidR="003B2BB0" w:rsidRPr="003B2BB0">
        <w:rPr>
          <w:rFonts w:ascii="Times New Roman" w:hAnsi="Times New Roman" w:cs="Times New Roman"/>
          <w:sz w:val="24"/>
          <w:szCs w:val="24"/>
          <w:lang w:val="ro-RO"/>
        </w:rPr>
        <w:t>Directors</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with</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the</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possibility</w:t>
      </w:r>
      <w:proofErr w:type="spellEnd"/>
      <w:r w:rsidR="003B2BB0" w:rsidRPr="003B2BB0">
        <w:rPr>
          <w:rFonts w:ascii="Times New Roman" w:hAnsi="Times New Roman" w:cs="Times New Roman"/>
          <w:sz w:val="24"/>
          <w:szCs w:val="24"/>
          <w:lang w:val="ro-RO"/>
        </w:rPr>
        <w:t xml:space="preserve"> of sub-</w:t>
      </w:r>
      <w:proofErr w:type="spellStart"/>
      <w:r w:rsidR="003B2BB0" w:rsidRPr="003B2BB0">
        <w:rPr>
          <w:rFonts w:ascii="Times New Roman" w:hAnsi="Times New Roman" w:cs="Times New Roman"/>
          <w:sz w:val="24"/>
          <w:szCs w:val="24"/>
          <w:lang w:val="ro-RO"/>
        </w:rPr>
        <w:t>delegation</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to</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sign</w:t>
      </w:r>
      <w:proofErr w:type="spellEnd"/>
      <w:r w:rsidR="003B2BB0" w:rsidRPr="003B2BB0">
        <w:rPr>
          <w:rFonts w:ascii="Times New Roman" w:hAnsi="Times New Roman" w:cs="Times New Roman"/>
          <w:sz w:val="24"/>
          <w:szCs w:val="24"/>
          <w:lang w:val="ro-RO"/>
        </w:rPr>
        <w:t xml:space="preserve">, in </w:t>
      </w:r>
      <w:proofErr w:type="spellStart"/>
      <w:r w:rsidR="003B2BB0" w:rsidRPr="003B2BB0">
        <w:rPr>
          <w:rFonts w:ascii="Times New Roman" w:hAnsi="Times New Roman" w:cs="Times New Roman"/>
          <w:sz w:val="24"/>
          <w:szCs w:val="24"/>
          <w:lang w:val="ro-RO"/>
        </w:rPr>
        <w:t>the</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name</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and</w:t>
      </w:r>
      <w:proofErr w:type="spellEnd"/>
      <w:r w:rsidR="003B2BB0" w:rsidRPr="003B2BB0">
        <w:rPr>
          <w:rFonts w:ascii="Times New Roman" w:hAnsi="Times New Roman" w:cs="Times New Roman"/>
          <w:sz w:val="24"/>
          <w:szCs w:val="24"/>
          <w:lang w:val="ro-RO"/>
        </w:rPr>
        <w:t xml:space="preserve"> on </w:t>
      </w:r>
      <w:proofErr w:type="spellStart"/>
      <w:r w:rsidR="003B2BB0" w:rsidRPr="003B2BB0">
        <w:rPr>
          <w:rFonts w:ascii="Times New Roman" w:hAnsi="Times New Roman" w:cs="Times New Roman"/>
          <w:sz w:val="24"/>
          <w:szCs w:val="24"/>
          <w:lang w:val="ro-RO"/>
        </w:rPr>
        <w:t>behalf</w:t>
      </w:r>
      <w:proofErr w:type="spellEnd"/>
      <w:r w:rsidR="003B2BB0" w:rsidRPr="003B2BB0">
        <w:rPr>
          <w:rFonts w:ascii="Times New Roman" w:hAnsi="Times New Roman" w:cs="Times New Roman"/>
          <w:sz w:val="24"/>
          <w:szCs w:val="24"/>
          <w:lang w:val="ro-RO"/>
        </w:rPr>
        <w:t xml:space="preserve"> of </w:t>
      </w:r>
      <w:proofErr w:type="spellStart"/>
      <w:r w:rsidR="003B2BB0" w:rsidRPr="003B2BB0">
        <w:rPr>
          <w:rFonts w:ascii="Times New Roman" w:hAnsi="Times New Roman" w:cs="Times New Roman"/>
          <w:sz w:val="24"/>
          <w:szCs w:val="24"/>
          <w:lang w:val="ro-RO"/>
        </w:rPr>
        <w:t>the</w:t>
      </w:r>
      <w:proofErr w:type="spellEnd"/>
      <w:r w:rsidR="003B2BB0" w:rsidRPr="003B2BB0">
        <w:rPr>
          <w:rFonts w:ascii="Times New Roman" w:hAnsi="Times New Roman" w:cs="Times New Roman"/>
          <w:sz w:val="24"/>
          <w:szCs w:val="24"/>
          <w:lang w:val="ro-RO"/>
        </w:rPr>
        <w:t xml:space="preserve"> Company, </w:t>
      </w:r>
      <w:proofErr w:type="spellStart"/>
      <w:r w:rsidR="003B2BB0" w:rsidRPr="003B2BB0">
        <w:rPr>
          <w:rFonts w:ascii="Times New Roman" w:hAnsi="Times New Roman" w:cs="Times New Roman"/>
          <w:sz w:val="24"/>
          <w:szCs w:val="24"/>
          <w:lang w:val="ro-RO"/>
        </w:rPr>
        <w:t>with</w:t>
      </w:r>
      <w:proofErr w:type="spellEnd"/>
      <w:r w:rsidR="003B2BB0" w:rsidRPr="003B2BB0">
        <w:rPr>
          <w:rFonts w:ascii="Times New Roman" w:hAnsi="Times New Roman" w:cs="Times New Roman"/>
          <w:sz w:val="24"/>
          <w:szCs w:val="24"/>
          <w:lang w:val="ro-RO"/>
        </w:rPr>
        <w:t xml:space="preserve"> full </w:t>
      </w:r>
      <w:proofErr w:type="spellStart"/>
      <w:r w:rsidR="003B2BB0" w:rsidRPr="003B2BB0">
        <w:rPr>
          <w:rFonts w:ascii="Times New Roman" w:hAnsi="Times New Roman" w:cs="Times New Roman"/>
          <w:sz w:val="24"/>
          <w:szCs w:val="24"/>
          <w:lang w:val="ro-RO"/>
        </w:rPr>
        <w:t>power</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and</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authority</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any</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documents</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including</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the</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resolutions</w:t>
      </w:r>
      <w:proofErr w:type="spellEnd"/>
      <w:r w:rsidR="003B2BB0" w:rsidRPr="003B2BB0">
        <w:rPr>
          <w:rFonts w:ascii="Times New Roman" w:hAnsi="Times New Roman" w:cs="Times New Roman"/>
          <w:sz w:val="24"/>
          <w:szCs w:val="24"/>
          <w:lang w:val="ro-RO"/>
        </w:rPr>
        <w:t xml:space="preserve"> of </w:t>
      </w:r>
      <w:proofErr w:type="spellStart"/>
      <w:r w:rsidR="003B2BB0" w:rsidRPr="003B2BB0">
        <w:rPr>
          <w:rFonts w:ascii="Times New Roman" w:hAnsi="Times New Roman" w:cs="Times New Roman"/>
          <w:sz w:val="24"/>
          <w:szCs w:val="24"/>
          <w:lang w:val="ro-RO"/>
        </w:rPr>
        <w:t>the</w:t>
      </w:r>
      <w:proofErr w:type="spellEnd"/>
      <w:r w:rsidR="003B2BB0" w:rsidRPr="003B2BB0">
        <w:rPr>
          <w:rFonts w:ascii="Times New Roman" w:hAnsi="Times New Roman" w:cs="Times New Roman"/>
          <w:sz w:val="24"/>
          <w:szCs w:val="24"/>
          <w:lang w:val="ro-RO"/>
        </w:rPr>
        <w:t xml:space="preserve"> EGMS </w:t>
      </w:r>
      <w:proofErr w:type="spellStart"/>
      <w:r w:rsidR="003B2BB0" w:rsidRPr="003B2BB0">
        <w:rPr>
          <w:rFonts w:ascii="Times New Roman" w:hAnsi="Times New Roman" w:cs="Times New Roman"/>
          <w:sz w:val="24"/>
          <w:szCs w:val="24"/>
          <w:lang w:val="ro-RO"/>
        </w:rPr>
        <w:t>and</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to</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perform</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any</w:t>
      </w:r>
      <w:proofErr w:type="spellEnd"/>
      <w:r w:rsidR="003B2BB0" w:rsidRPr="003B2BB0">
        <w:rPr>
          <w:rFonts w:ascii="Times New Roman" w:hAnsi="Times New Roman" w:cs="Times New Roman"/>
          <w:sz w:val="24"/>
          <w:szCs w:val="24"/>
          <w:lang w:val="ro-RO"/>
        </w:rPr>
        <w:t xml:space="preserve"> act or </w:t>
      </w:r>
      <w:proofErr w:type="spellStart"/>
      <w:r w:rsidR="003B2BB0" w:rsidRPr="003B2BB0">
        <w:rPr>
          <w:rFonts w:ascii="Times New Roman" w:hAnsi="Times New Roman" w:cs="Times New Roman"/>
          <w:sz w:val="24"/>
          <w:szCs w:val="24"/>
          <w:lang w:val="ro-RO"/>
        </w:rPr>
        <w:t>formality</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required</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by</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law</w:t>
      </w:r>
      <w:proofErr w:type="spellEnd"/>
      <w:r w:rsidR="003B2BB0" w:rsidRPr="003B2BB0">
        <w:rPr>
          <w:rFonts w:ascii="Times New Roman" w:hAnsi="Times New Roman" w:cs="Times New Roman"/>
          <w:sz w:val="24"/>
          <w:szCs w:val="24"/>
          <w:lang w:val="ro-RO"/>
        </w:rPr>
        <w:t xml:space="preserve"> for </w:t>
      </w:r>
      <w:proofErr w:type="spellStart"/>
      <w:r w:rsidR="003B2BB0" w:rsidRPr="003B2BB0">
        <w:rPr>
          <w:rFonts w:ascii="Times New Roman" w:hAnsi="Times New Roman" w:cs="Times New Roman"/>
          <w:sz w:val="24"/>
          <w:szCs w:val="24"/>
          <w:lang w:val="ro-RO"/>
        </w:rPr>
        <w:t>the</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registration</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and</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publication</w:t>
      </w:r>
      <w:proofErr w:type="spellEnd"/>
      <w:r w:rsidR="003B2BB0" w:rsidRPr="003B2BB0">
        <w:rPr>
          <w:rFonts w:ascii="Times New Roman" w:hAnsi="Times New Roman" w:cs="Times New Roman"/>
          <w:sz w:val="24"/>
          <w:szCs w:val="24"/>
          <w:lang w:val="ro-RO"/>
        </w:rPr>
        <w:t xml:space="preserve"> of </w:t>
      </w:r>
      <w:proofErr w:type="spellStart"/>
      <w:r w:rsidR="003B2BB0" w:rsidRPr="003B2BB0">
        <w:rPr>
          <w:rFonts w:ascii="Times New Roman" w:hAnsi="Times New Roman" w:cs="Times New Roman"/>
          <w:sz w:val="24"/>
          <w:szCs w:val="24"/>
          <w:lang w:val="ro-RO"/>
        </w:rPr>
        <w:t>the</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resolutions</w:t>
      </w:r>
      <w:proofErr w:type="spellEnd"/>
      <w:r w:rsidR="003B2BB0" w:rsidRPr="003B2BB0">
        <w:rPr>
          <w:rFonts w:ascii="Times New Roman" w:hAnsi="Times New Roman" w:cs="Times New Roman"/>
          <w:sz w:val="24"/>
          <w:szCs w:val="24"/>
          <w:lang w:val="ro-RO"/>
        </w:rPr>
        <w:t xml:space="preserve"> of </w:t>
      </w:r>
      <w:proofErr w:type="spellStart"/>
      <w:r w:rsidR="003B2BB0" w:rsidRPr="003B2BB0">
        <w:rPr>
          <w:rFonts w:ascii="Times New Roman" w:hAnsi="Times New Roman" w:cs="Times New Roman"/>
          <w:sz w:val="24"/>
          <w:szCs w:val="24"/>
          <w:lang w:val="ro-RO"/>
        </w:rPr>
        <w:t>the</w:t>
      </w:r>
      <w:proofErr w:type="spellEnd"/>
      <w:r w:rsidR="003B2BB0" w:rsidRPr="003B2BB0">
        <w:rPr>
          <w:rFonts w:ascii="Times New Roman" w:hAnsi="Times New Roman" w:cs="Times New Roman"/>
          <w:sz w:val="24"/>
          <w:szCs w:val="24"/>
          <w:lang w:val="ro-RO"/>
        </w:rPr>
        <w:t xml:space="preserve"> EGMS. The Chairman of </w:t>
      </w:r>
      <w:proofErr w:type="spellStart"/>
      <w:r w:rsidR="003B2BB0" w:rsidRPr="003B2BB0">
        <w:rPr>
          <w:rFonts w:ascii="Times New Roman" w:hAnsi="Times New Roman" w:cs="Times New Roman"/>
          <w:sz w:val="24"/>
          <w:szCs w:val="24"/>
          <w:lang w:val="ro-RO"/>
        </w:rPr>
        <w:t>the</w:t>
      </w:r>
      <w:proofErr w:type="spellEnd"/>
      <w:r w:rsidR="003B2BB0" w:rsidRPr="003B2BB0">
        <w:rPr>
          <w:rFonts w:ascii="Times New Roman" w:hAnsi="Times New Roman" w:cs="Times New Roman"/>
          <w:sz w:val="24"/>
          <w:szCs w:val="24"/>
          <w:lang w:val="ro-RO"/>
        </w:rPr>
        <w:t xml:space="preserve"> Board of </w:t>
      </w:r>
      <w:proofErr w:type="spellStart"/>
      <w:r w:rsidR="003B2BB0" w:rsidRPr="003B2BB0">
        <w:rPr>
          <w:rFonts w:ascii="Times New Roman" w:hAnsi="Times New Roman" w:cs="Times New Roman"/>
          <w:sz w:val="24"/>
          <w:szCs w:val="24"/>
          <w:lang w:val="ro-RO"/>
        </w:rPr>
        <w:t>Directors</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may</w:t>
      </w:r>
      <w:proofErr w:type="spellEnd"/>
      <w:r w:rsidR="003B2BB0" w:rsidRPr="003B2BB0">
        <w:rPr>
          <w:rFonts w:ascii="Times New Roman" w:hAnsi="Times New Roman" w:cs="Times New Roman"/>
          <w:sz w:val="24"/>
          <w:szCs w:val="24"/>
          <w:lang w:val="ro-RO"/>
        </w:rPr>
        <w:t xml:space="preserve"> delegate </w:t>
      </w:r>
      <w:proofErr w:type="spellStart"/>
      <w:r w:rsidR="003B2BB0" w:rsidRPr="003B2BB0">
        <w:rPr>
          <w:rFonts w:ascii="Times New Roman" w:hAnsi="Times New Roman" w:cs="Times New Roman"/>
          <w:sz w:val="24"/>
          <w:szCs w:val="24"/>
          <w:lang w:val="ro-RO"/>
        </w:rPr>
        <w:t>all</w:t>
      </w:r>
      <w:proofErr w:type="spellEnd"/>
      <w:r w:rsidR="003B2BB0" w:rsidRPr="003B2BB0">
        <w:rPr>
          <w:rFonts w:ascii="Times New Roman" w:hAnsi="Times New Roman" w:cs="Times New Roman"/>
          <w:sz w:val="24"/>
          <w:szCs w:val="24"/>
          <w:lang w:val="ro-RO"/>
        </w:rPr>
        <w:t xml:space="preserve"> or </w:t>
      </w:r>
      <w:proofErr w:type="spellStart"/>
      <w:r w:rsidR="003B2BB0" w:rsidRPr="003B2BB0">
        <w:rPr>
          <w:rFonts w:ascii="Times New Roman" w:hAnsi="Times New Roman" w:cs="Times New Roman"/>
          <w:sz w:val="24"/>
          <w:szCs w:val="24"/>
          <w:lang w:val="ro-RO"/>
        </w:rPr>
        <w:t>any</w:t>
      </w:r>
      <w:proofErr w:type="spellEnd"/>
      <w:r w:rsidR="003B2BB0" w:rsidRPr="003B2BB0">
        <w:rPr>
          <w:rFonts w:ascii="Times New Roman" w:hAnsi="Times New Roman" w:cs="Times New Roman"/>
          <w:sz w:val="24"/>
          <w:szCs w:val="24"/>
          <w:lang w:val="ro-RO"/>
        </w:rPr>
        <w:t xml:space="preserve"> of </w:t>
      </w:r>
      <w:proofErr w:type="spellStart"/>
      <w:r w:rsidR="003B2BB0" w:rsidRPr="003B2BB0">
        <w:rPr>
          <w:rFonts w:ascii="Times New Roman" w:hAnsi="Times New Roman" w:cs="Times New Roman"/>
          <w:sz w:val="24"/>
          <w:szCs w:val="24"/>
          <w:lang w:val="ro-RO"/>
        </w:rPr>
        <w:t>the</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powers</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conferred</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above</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to</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any</w:t>
      </w:r>
      <w:proofErr w:type="spellEnd"/>
      <w:r w:rsidR="003B2BB0" w:rsidRPr="003B2BB0">
        <w:rPr>
          <w:rFonts w:ascii="Times New Roman" w:hAnsi="Times New Roman" w:cs="Times New Roman"/>
          <w:sz w:val="24"/>
          <w:szCs w:val="24"/>
          <w:lang w:val="ro-RO"/>
        </w:rPr>
        <w:t>/</w:t>
      </w:r>
      <w:proofErr w:type="spellStart"/>
      <w:r w:rsidR="003B2BB0" w:rsidRPr="003B2BB0">
        <w:rPr>
          <w:rFonts w:ascii="Times New Roman" w:hAnsi="Times New Roman" w:cs="Times New Roman"/>
          <w:sz w:val="24"/>
          <w:szCs w:val="24"/>
          <w:lang w:val="ro-RO"/>
        </w:rPr>
        <w:t>all</w:t>
      </w:r>
      <w:proofErr w:type="spellEnd"/>
      <w:r w:rsidR="003B2BB0" w:rsidRPr="003B2BB0">
        <w:rPr>
          <w:rFonts w:ascii="Times New Roman" w:hAnsi="Times New Roman" w:cs="Times New Roman"/>
          <w:sz w:val="24"/>
          <w:szCs w:val="24"/>
          <w:lang w:val="ro-RO"/>
        </w:rPr>
        <w:t xml:space="preserve"> </w:t>
      </w:r>
      <w:proofErr w:type="spellStart"/>
      <w:r w:rsidR="003B2BB0" w:rsidRPr="003B2BB0">
        <w:rPr>
          <w:rFonts w:ascii="Times New Roman" w:hAnsi="Times New Roman" w:cs="Times New Roman"/>
          <w:sz w:val="24"/>
          <w:szCs w:val="24"/>
          <w:lang w:val="ro-RO"/>
        </w:rPr>
        <w:t>persons</w:t>
      </w:r>
      <w:proofErr w:type="spellEnd"/>
      <w:r w:rsidR="003B2BB0" w:rsidRPr="003B2BB0">
        <w:rPr>
          <w:rFonts w:ascii="Times New Roman" w:hAnsi="Times New Roman" w:cs="Times New Roman"/>
          <w:sz w:val="24"/>
          <w:szCs w:val="24"/>
          <w:lang w:val="ro-RO"/>
        </w:rPr>
        <w:t xml:space="preserve"> competent </w:t>
      </w:r>
      <w:proofErr w:type="spellStart"/>
      <w:r w:rsidR="003B2BB0" w:rsidRPr="003B2BB0">
        <w:rPr>
          <w:rFonts w:ascii="Times New Roman" w:hAnsi="Times New Roman" w:cs="Times New Roman"/>
          <w:sz w:val="24"/>
          <w:szCs w:val="24"/>
          <w:lang w:val="ro-RO"/>
        </w:rPr>
        <w:t>to</w:t>
      </w:r>
      <w:proofErr w:type="spellEnd"/>
      <w:r w:rsidR="003B2BB0" w:rsidRPr="003B2BB0">
        <w:rPr>
          <w:rFonts w:ascii="Times New Roman" w:hAnsi="Times New Roman" w:cs="Times New Roman"/>
          <w:sz w:val="24"/>
          <w:szCs w:val="24"/>
          <w:lang w:val="ro-RO"/>
        </w:rPr>
        <w:t xml:space="preserve"> carry out </w:t>
      </w:r>
      <w:proofErr w:type="spellStart"/>
      <w:r w:rsidR="003B2BB0" w:rsidRPr="003B2BB0">
        <w:rPr>
          <w:rFonts w:ascii="Times New Roman" w:hAnsi="Times New Roman" w:cs="Times New Roman"/>
          <w:sz w:val="24"/>
          <w:szCs w:val="24"/>
          <w:lang w:val="ro-RO"/>
        </w:rPr>
        <w:t>this</w:t>
      </w:r>
      <w:proofErr w:type="spellEnd"/>
      <w:r w:rsidR="003B2BB0" w:rsidRPr="003B2BB0">
        <w:rPr>
          <w:rFonts w:ascii="Times New Roman" w:hAnsi="Times New Roman" w:cs="Times New Roman"/>
          <w:sz w:val="24"/>
          <w:szCs w:val="24"/>
          <w:lang w:val="ro-RO"/>
        </w:rPr>
        <w:t xml:space="preserve"> mandate.</w:t>
      </w:r>
    </w:p>
    <w:p w14:paraId="21F82D46" w14:textId="7AA7D507" w:rsidR="00884024" w:rsidRPr="00EA2C46" w:rsidRDefault="00884024" w:rsidP="00884024">
      <w:pPr>
        <w:pStyle w:val="P68B1DB1-Normal1"/>
        <w:spacing w:after="0" w:line="240" w:lineRule="auto"/>
        <w:jc w:val="both"/>
        <w:rPr>
          <w:rFonts w:ascii="Times New Roman" w:hAnsi="Times New Roman" w:cs="Times New Roman"/>
          <w:sz w:val="24"/>
          <w:szCs w:val="24"/>
        </w:rPr>
      </w:pPr>
    </w:p>
    <w:p w14:paraId="520562EA" w14:textId="77777777" w:rsidR="00884024" w:rsidRPr="00EA2C46" w:rsidRDefault="00884024" w:rsidP="004843F3">
      <w:pPr>
        <w:pStyle w:val="P68B1DB1-Normal1"/>
        <w:spacing w:after="0" w:line="240" w:lineRule="auto"/>
        <w:jc w:val="both"/>
        <w:rPr>
          <w:rFonts w:ascii="Times New Roman" w:hAnsi="Times New Roman" w:cs="Times New Roman"/>
          <w:sz w:val="24"/>
          <w:szCs w:val="24"/>
        </w:rPr>
      </w:pPr>
    </w:p>
    <w:p w14:paraId="09A9BC41" w14:textId="547A75E5" w:rsidR="00497FFD" w:rsidRPr="00EA2C46" w:rsidRDefault="00497FFD" w:rsidP="00497FFD">
      <w:pPr>
        <w:pStyle w:val="P68B1DB1-Normal1"/>
        <w:spacing w:after="0" w:line="240" w:lineRule="auto"/>
        <w:jc w:val="both"/>
        <w:rPr>
          <w:rFonts w:ascii="Times New Roman" w:hAnsi="Times New Roman" w:cs="Times New Roman"/>
          <w:sz w:val="24"/>
          <w:szCs w:val="24"/>
        </w:rPr>
      </w:pPr>
      <w:r w:rsidRPr="00EA2C46">
        <w:rPr>
          <w:rFonts w:ascii="Times New Roman" w:hAnsi="Times New Roman" w:cs="Times New Roman"/>
          <w:sz w:val="24"/>
          <w:szCs w:val="24"/>
        </w:rPr>
        <w:t xml:space="preserve">This resolution has been adopted in accordance with the legal provisions in force and the provisions of the Company's </w:t>
      </w:r>
      <w:r w:rsidR="00562478" w:rsidRPr="00EA2C46">
        <w:rPr>
          <w:rFonts w:ascii="Times New Roman" w:hAnsi="Times New Roman" w:cs="Times New Roman"/>
          <w:sz w:val="24"/>
          <w:szCs w:val="24"/>
        </w:rPr>
        <w:t>Articles of Association</w:t>
      </w:r>
      <w:r w:rsidRPr="00EA2C46">
        <w:rPr>
          <w:rFonts w:ascii="Times New Roman" w:hAnsi="Times New Roman" w:cs="Times New Roman"/>
          <w:sz w:val="24"/>
          <w:szCs w:val="24"/>
        </w:rPr>
        <w:t>.</w:t>
      </w:r>
    </w:p>
    <w:p w14:paraId="4FA7AEED" w14:textId="77777777" w:rsidR="00497FFD" w:rsidRPr="00EA2C46" w:rsidRDefault="00497FFD" w:rsidP="00497FFD">
      <w:pPr>
        <w:pStyle w:val="ListParagraph"/>
        <w:spacing w:after="0" w:line="240" w:lineRule="auto"/>
        <w:ind w:left="360"/>
        <w:jc w:val="both"/>
        <w:rPr>
          <w:rFonts w:ascii="Times New Roman" w:hAnsi="Times New Roman" w:cs="Times New Roman"/>
          <w:bCs/>
          <w:sz w:val="24"/>
          <w:szCs w:val="24"/>
        </w:rPr>
      </w:pPr>
    </w:p>
    <w:p w14:paraId="57C708CE" w14:textId="77777777" w:rsidR="00497FFD" w:rsidRPr="00EA2C46" w:rsidRDefault="00497FFD">
      <w:pPr>
        <w:pStyle w:val="P68B1DB1-Normal3"/>
        <w:spacing w:after="0" w:line="240" w:lineRule="auto"/>
        <w:jc w:val="both"/>
        <w:rPr>
          <w:rFonts w:ascii="Times New Roman" w:hAnsi="Times New Roman" w:cs="Times New Roman"/>
          <w:sz w:val="24"/>
          <w:szCs w:val="24"/>
        </w:rPr>
      </w:pPr>
    </w:p>
    <w:p w14:paraId="20C3FB9A" w14:textId="30513966" w:rsidR="00346A83" w:rsidRPr="00EA2C46" w:rsidRDefault="0059621D">
      <w:pPr>
        <w:pStyle w:val="P68B1DB1-Normal3"/>
        <w:spacing w:after="0" w:line="240" w:lineRule="auto"/>
        <w:jc w:val="both"/>
        <w:rPr>
          <w:rFonts w:ascii="Times New Roman" w:hAnsi="Times New Roman" w:cs="Times New Roman"/>
          <w:sz w:val="24"/>
          <w:szCs w:val="24"/>
        </w:rPr>
      </w:pPr>
      <w:r w:rsidRPr="00EA2C46">
        <w:rPr>
          <w:rFonts w:ascii="Times New Roman" w:hAnsi="Times New Roman" w:cs="Times New Roman"/>
          <w:sz w:val="24"/>
          <w:szCs w:val="24"/>
        </w:rPr>
        <w:t>Drawn up and signed today,</w:t>
      </w:r>
      <w:r w:rsidR="00B21FD8" w:rsidRPr="00EA2C46">
        <w:rPr>
          <w:rFonts w:ascii="Times New Roman" w:hAnsi="Times New Roman" w:cs="Times New Roman"/>
          <w:sz w:val="24"/>
          <w:szCs w:val="24"/>
        </w:rPr>
        <w:t xml:space="preserve"> </w:t>
      </w:r>
      <w:r w:rsidR="00B21FD8" w:rsidRPr="00EA2C46">
        <w:rPr>
          <w:rFonts w:ascii="Times New Roman" w:hAnsi="Times New Roman" w:cs="Times New Roman"/>
          <w:bCs/>
          <w:sz w:val="24"/>
          <w:szCs w:val="24"/>
        </w:rPr>
        <w:t>[</w:t>
      </w:r>
      <w:r w:rsidR="003B2BB0">
        <w:rPr>
          <w:rFonts w:ascii="Times New Roman" w:hAnsi="Times New Roman" w:cs="Times New Roman"/>
          <w:bCs/>
          <w:sz w:val="24"/>
          <w:szCs w:val="24"/>
          <w:lang w:val="ro-RO"/>
        </w:rPr>
        <w:t>28/29.05.2025</w:t>
      </w:r>
      <w:r w:rsidR="00B21FD8" w:rsidRPr="00EA2C46">
        <w:rPr>
          <w:rFonts w:ascii="Times New Roman" w:hAnsi="Times New Roman" w:cs="Times New Roman"/>
          <w:bCs/>
          <w:sz w:val="24"/>
          <w:szCs w:val="24"/>
          <w:lang w:val="ro-RO"/>
        </w:rPr>
        <w:t>]</w:t>
      </w:r>
      <w:r w:rsidRPr="00EA2C46">
        <w:rPr>
          <w:rFonts w:ascii="Times New Roman" w:hAnsi="Times New Roman" w:cs="Times New Roman"/>
          <w:sz w:val="24"/>
          <w:szCs w:val="24"/>
        </w:rPr>
        <w:t xml:space="preserve">, in </w:t>
      </w:r>
      <w:r w:rsidR="00FF1811">
        <w:rPr>
          <w:rFonts w:ascii="Times New Roman" w:hAnsi="Times New Roman" w:cs="Times New Roman"/>
          <w:sz w:val="24"/>
          <w:szCs w:val="24"/>
        </w:rPr>
        <w:t xml:space="preserve">2 </w:t>
      </w:r>
      <w:proofErr w:type="gramStart"/>
      <w:r w:rsidR="00FF1811">
        <w:rPr>
          <w:rFonts w:ascii="Times New Roman" w:hAnsi="Times New Roman" w:cs="Times New Roman"/>
          <w:sz w:val="24"/>
          <w:szCs w:val="24"/>
        </w:rPr>
        <w:t>( t</w:t>
      </w:r>
      <w:r w:rsidR="00A87CA3">
        <w:rPr>
          <w:rFonts w:ascii="Times New Roman" w:hAnsi="Times New Roman" w:cs="Times New Roman"/>
          <w:sz w:val="24"/>
          <w:szCs w:val="24"/>
        </w:rPr>
        <w:t>w</w:t>
      </w:r>
      <w:r w:rsidR="00FF1811">
        <w:rPr>
          <w:rFonts w:ascii="Times New Roman" w:hAnsi="Times New Roman" w:cs="Times New Roman"/>
          <w:sz w:val="24"/>
          <w:szCs w:val="24"/>
        </w:rPr>
        <w:t>o</w:t>
      </w:r>
      <w:proofErr w:type="gramEnd"/>
      <w:r w:rsidR="00FF1811">
        <w:rPr>
          <w:rFonts w:ascii="Times New Roman" w:hAnsi="Times New Roman" w:cs="Times New Roman"/>
          <w:sz w:val="24"/>
          <w:szCs w:val="24"/>
        </w:rPr>
        <w:t>)</w:t>
      </w:r>
      <w:r w:rsidRPr="00EA2C46">
        <w:rPr>
          <w:rFonts w:ascii="Times New Roman" w:hAnsi="Times New Roman" w:cs="Times New Roman"/>
          <w:sz w:val="24"/>
          <w:szCs w:val="24"/>
        </w:rPr>
        <w:t xml:space="preserve"> original copies.</w:t>
      </w:r>
    </w:p>
    <w:p w14:paraId="291C973C" w14:textId="48E29916" w:rsidR="00346A83" w:rsidRPr="00EA2C46" w:rsidRDefault="00346A83">
      <w:pPr>
        <w:spacing w:after="0" w:line="240" w:lineRule="auto"/>
        <w:jc w:val="both"/>
        <w:rPr>
          <w:rFonts w:ascii="Times New Roman" w:hAnsi="Times New Roman" w:cs="Times New Roman"/>
          <w:sz w:val="24"/>
          <w:szCs w:val="24"/>
        </w:rPr>
      </w:pPr>
    </w:p>
    <w:p w14:paraId="3817B4FD" w14:textId="00871924" w:rsidR="00346A83" w:rsidRPr="00EA2C46" w:rsidRDefault="00346A83">
      <w:pPr>
        <w:pStyle w:val="ListParagraph"/>
        <w:spacing w:after="0" w:line="240" w:lineRule="auto"/>
        <w:ind w:left="36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346A83" w:rsidRPr="00EA2C46" w14:paraId="2F38E5EF" w14:textId="77777777">
        <w:tc>
          <w:tcPr>
            <w:tcW w:w="4675" w:type="dxa"/>
          </w:tcPr>
          <w:p w14:paraId="70E8D9F1" w14:textId="400E0576" w:rsidR="00346A83" w:rsidRPr="00EA2C46" w:rsidRDefault="0059621D">
            <w:pPr>
              <w:pStyle w:val="P68B1DB1-Normal3"/>
              <w:contextualSpacing/>
              <w:jc w:val="both"/>
              <w:rPr>
                <w:rFonts w:ascii="Times New Roman" w:hAnsi="Times New Roman" w:cs="Times New Roman"/>
                <w:b/>
                <w:sz w:val="24"/>
                <w:szCs w:val="24"/>
              </w:rPr>
            </w:pPr>
            <w:r w:rsidRPr="00EA2C46">
              <w:rPr>
                <w:rFonts w:ascii="Times New Roman" w:hAnsi="Times New Roman" w:cs="Times New Roman"/>
                <w:b/>
                <w:sz w:val="24"/>
                <w:szCs w:val="24"/>
              </w:rPr>
              <w:t>Chairman of the Board of Directors</w:t>
            </w:r>
            <w:r w:rsidRPr="00EA2C46">
              <w:rPr>
                <w:rFonts w:ascii="Times New Roman" w:hAnsi="Times New Roman" w:cs="Times New Roman"/>
                <w:sz w:val="24"/>
                <w:szCs w:val="24"/>
              </w:rPr>
              <w:t xml:space="preserve"> </w:t>
            </w:r>
            <w:r w:rsidRPr="00EA2C46">
              <w:rPr>
                <w:rFonts w:ascii="Times New Roman" w:hAnsi="Times New Roman" w:cs="Times New Roman"/>
                <w:b/>
                <w:sz w:val="24"/>
                <w:szCs w:val="24"/>
              </w:rPr>
              <w:t>/ Chairman of the Sitting</w:t>
            </w:r>
            <w:r w:rsidRPr="00EA2C46">
              <w:rPr>
                <w:rFonts w:ascii="Times New Roman" w:hAnsi="Times New Roman" w:cs="Times New Roman"/>
                <w:b/>
                <w:sz w:val="24"/>
                <w:szCs w:val="24"/>
              </w:rPr>
              <w:tab/>
            </w:r>
            <w:r w:rsidRPr="00EA2C46">
              <w:rPr>
                <w:rFonts w:ascii="Times New Roman" w:hAnsi="Times New Roman" w:cs="Times New Roman"/>
                <w:b/>
                <w:sz w:val="24"/>
                <w:szCs w:val="24"/>
              </w:rPr>
              <w:tab/>
            </w:r>
            <w:r w:rsidRPr="00EA2C46">
              <w:rPr>
                <w:rFonts w:ascii="Times New Roman" w:hAnsi="Times New Roman" w:cs="Times New Roman"/>
                <w:b/>
                <w:sz w:val="24"/>
                <w:szCs w:val="24"/>
              </w:rPr>
              <w:tab/>
            </w:r>
            <w:r w:rsidRPr="00EA2C46">
              <w:rPr>
                <w:rFonts w:ascii="Times New Roman" w:hAnsi="Times New Roman" w:cs="Times New Roman"/>
                <w:b/>
                <w:sz w:val="24"/>
                <w:szCs w:val="24"/>
              </w:rPr>
              <w:tab/>
            </w:r>
          </w:p>
          <w:p w14:paraId="2FFDF647" w14:textId="666C6176" w:rsidR="00346A83" w:rsidRPr="00EA2C46" w:rsidRDefault="00B21FD8">
            <w:pPr>
              <w:pStyle w:val="P68B1DB1-Normal3"/>
              <w:contextualSpacing/>
              <w:jc w:val="both"/>
              <w:rPr>
                <w:rFonts w:ascii="Times New Roman" w:hAnsi="Times New Roman" w:cs="Times New Roman"/>
                <w:sz w:val="24"/>
                <w:szCs w:val="24"/>
                <w:lang w:val="en-GB"/>
              </w:rPr>
            </w:pPr>
            <w:r w:rsidRPr="00EA2C46">
              <w:rPr>
                <w:rFonts w:ascii="Times New Roman" w:hAnsi="Times New Roman" w:cs="Times New Roman"/>
                <w:sz w:val="24"/>
                <w:szCs w:val="24"/>
              </w:rPr>
              <w:t>[</w:t>
            </w:r>
            <w:r w:rsidR="0059621D" w:rsidRPr="00EA2C46">
              <w:rPr>
                <w:rFonts w:ascii="Times New Roman" w:hAnsi="Times New Roman" w:cs="Times New Roman"/>
                <w:sz w:val="24"/>
                <w:szCs w:val="24"/>
              </w:rPr>
              <w:t>Mr</w:t>
            </w:r>
            <w:r w:rsidRPr="00EA2C46">
              <w:rPr>
                <w:rFonts w:ascii="Times New Roman" w:hAnsi="Times New Roman" w:cs="Times New Roman"/>
                <w:sz w:val="24"/>
                <w:szCs w:val="24"/>
              </w:rPr>
              <w:t>.</w:t>
            </w:r>
            <w:r w:rsidR="0059621D" w:rsidRPr="00EA2C46">
              <w:rPr>
                <w:rFonts w:ascii="Times New Roman" w:hAnsi="Times New Roman" w:cs="Times New Roman"/>
                <w:sz w:val="24"/>
                <w:szCs w:val="24"/>
              </w:rPr>
              <w:t xml:space="preserve"> Oprean Voicu</w:t>
            </w:r>
            <w:r w:rsidRPr="00EA2C46">
              <w:rPr>
                <w:rFonts w:ascii="Times New Roman" w:hAnsi="Times New Roman" w:cs="Times New Roman"/>
                <w:sz w:val="24"/>
                <w:szCs w:val="24"/>
                <w:lang w:val="en-GB"/>
              </w:rPr>
              <w:t>]</w:t>
            </w:r>
          </w:p>
          <w:p w14:paraId="3CDDC1DB" w14:textId="77777777" w:rsidR="00346A83" w:rsidRPr="00EA2C46" w:rsidRDefault="00346A83">
            <w:pPr>
              <w:contextualSpacing/>
              <w:jc w:val="both"/>
              <w:rPr>
                <w:rFonts w:ascii="Times New Roman" w:hAnsi="Times New Roman" w:cs="Times New Roman"/>
                <w:sz w:val="24"/>
                <w:szCs w:val="24"/>
              </w:rPr>
            </w:pPr>
          </w:p>
          <w:p w14:paraId="2262D403" w14:textId="77777777" w:rsidR="00346A83" w:rsidRPr="00EA2C46" w:rsidRDefault="0059621D">
            <w:pPr>
              <w:pStyle w:val="P68B1DB1-Normal3"/>
              <w:contextualSpacing/>
              <w:jc w:val="both"/>
              <w:rPr>
                <w:rFonts w:ascii="Times New Roman" w:hAnsi="Times New Roman" w:cs="Times New Roman"/>
                <w:sz w:val="24"/>
                <w:szCs w:val="24"/>
              </w:rPr>
            </w:pPr>
            <w:r w:rsidRPr="00EA2C46">
              <w:rPr>
                <w:rFonts w:ascii="Times New Roman" w:hAnsi="Times New Roman" w:cs="Times New Roman"/>
                <w:sz w:val="24"/>
                <w:szCs w:val="24"/>
              </w:rPr>
              <w:t>___________________</w:t>
            </w:r>
          </w:p>
        </w:tc>
        <w:tc>
          <w:tcPr>
            <w:tcW w:w="4675" w:type="dxa"/>
          </w:tcPr>
          <w:p w14:paraId="446C4EAE" w14:textId="77777777" w:rsidR="00346A83" w:rsidRPr="00EA2C46" w:rsidRDefault="0059621D">
            <w:pPr>
              <w:pStyle w:val="P68B1DB1-Normal1"/>
              <w:contextualSpacing/>
              <w:jc w:val="both"/>
              <w:rPr>
                <w:rFonts w:ascii="Times New Roman" w:hAnsi="Times New Roman" w:cs="Times New Roman"/>
                <w:sz w:val="24"/>
                <w:szCs w:val="24"/>
              </w:rPr>
            </w:pPr>
            <w:r w:rsidRPr="00EA2C46">
              <w:rPr>
                <w:rFonts w:ascii="Times New Roman" w:hAnsi="Times New Roman" w:cs="Times New Roman"/>
                <w:sz w:val="24"/>
                <w:szCs w:val="24"/>
              </w:rPr>
              <w:t>Secretaries</w:t>
            </w:r>
          </w:p>
          <w:p w14:paraId="0A135004" w14:textId="77777777" w:rsidR="00346A83" w:rsidRPr="00EA2C46" w:rsidRDefault="0059621D">
            <w:pPr>
              <w:pStyle w:val="P68B1DB1-Normal3"/>
              <w:contextualSpacing/>
              <w:jc w:val="both"/>
              <w:rPr>
                <w:rFonts w:ascii="Times New Roman" w:hAnsi="Times New Roman" w:cs="Times New Roman"/>
                <w:sz w:val="24"/>
                <w:szCs w:val="24"/>
              </w:rPr>
            </w:pPr>
            <w:proofErr w:type="spellStart"/>
            <w:r w:rsidRPr="00EA2C46">
              <w:rPr>
                <w:rFonts w:ascii="Times New Roman" w:hAnsi="Times New Roman" w:cs="Times New Roman"/>
                <w:sz w:val="24"/>
                <w:szCs w:val="24"/>
              </w:rPr>
              <w:t>Mr</w:t>
            </w:r>
            <w:proofErr w:type="spellEnd"/>
            <w:r w:rsidRPr="00EA2C46">
              <w:rPr>
                <w:rFonts w:ascii="Times New Roman" w:hAnsi="Times New Roman" w:cs="Times New Roman"/>
                <w:sz w:val="24"/>
                <w:szCs w:val="24"/>
              </w:rPr>
              <w:t xml:space="preserve">/ </w:t>
            </w:r>
            <w:proofErr w:type="spellStart"/>
            <w:r w:rsidRPr="00EA2C46">
              <w:rPr>
                <w:rFonts w:ascii="Times New Roman" w:hAnsi="Times New Roman" w:cs="Times New Roman"/>
                <w:sz w:val="24"/>
                <w:szCs w:val="24"/>
              </w:rPr>
              <w:t>Ms</w:t>
            </w:r>
            <w:proofErr w:type="spellEnd"/>
            <w:r w:rsidRPr="00EA2C46">
              <w:rPr>
                <w:rFonts w:ascii="Times New Roman" w:hAnsi="Times New Roman" w:cs="Times New Roman"/>
                <w:sz w:val="24"/>
                <w:szCs w:val="24"/>
              </w:rPr>
              <w:t xml:space="preserve">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highlight w:val="yellow"/>
              </w:rPr>
              <w:sym w:font="Symbol" w:char="F0B7"/>
            </w:r>
            <w:r w:rsidRPr="00EA2C46">
              <w:rPr>
                <w:rFonts w:ascii="Times New Roman" w:hAnsi="Times New Roman" w:cs="Times New Roman"/>
                <w:sz w:val="24"/>
                <w:szCs w:val="24"/>
                <w:highlight w:val="yellow"/>
              </w:rPr>
              <w:t>]</w:t>
            </w:r>
          </w:p>
          <w:p w14:paraId="21F16506" w14:textId="77777777" w:rsidR="00346A83" w:rsidRPr="00EA2C46" w:rsidRDefault="00346A83">
            <w:pPr>
              <w:contextualSpacing/>
              <w:jc w:val="both"/>
              <w:rPr>
                <w:rFonts w:ascii="Times New Roman" w:hAnsi="Times New Roman" w:cs="Times New Roman"/>
                <w:sz w:val="24"/>
                <w:szCs w:val="24"/>
              </w:rPr>
            </w:pPr>
          </w:p>
          <w:p w14:paraId="44BD5A2A" w14:textId="77777777" w:rsidR="00346A83" w:rsidRPr="00EA2C46" w:rsidRDefault="0059621D">
            <w:pPr>
              <w:pStyle w:val="P68B1DB1-Normal3"/>
              <w:contextualSpacing/>
              <w:jc w:val="both"/>
              <w:rPr>
                <w:rFonts w:ascii="Times New Roman" w:hAnsi="Times New Roman" w:cs="Times New Roman"/>
                <w:sz w:val="24"/>
                <w:szCs w:val="24"/>
              </w:rPr>
            </w:pPr>
            <w:r w:rsidRPr="00EA2C46">
              <w:rPr>
                <w:rFonts w:ascii="Times New Roman" w:hAnsi="Times New Roman" w:cs="Times New Roman"/>
                <w:sz w:val="24"/>
                <w:szCs w:val="24"/>
              </w:rPr>
              <w:t>_____________________</w:t>
            </w:r>
          </w:p>
        </w:tc>
      </w:tr>
      <w:tr w:rsidR="00346A83" w:rsidRPr="00EA2C46" w14:paraId="552DF845" w14:textId="77777777">
        <w:tc>
          <w:tcPr>
            <w:tcW w:w="4675" w:type="dxa"/>
          </w:tcPr>
          <w:p w14:paraId="34D9D226" w14:textId="77777777" w:rsidR="00346A83" w:rsidRPr="00EA2C46" w:rsidRDefault="00346A83">
            <w:pPr>
              <w:contextualSpacing/>
              <w:jc w:val="both"/>
              <w:rPr>
                <w:rFonts w:ascii="Times New Roman" w:hAnsi="Times New Roman" w:cs="Times New Roman"/>
                <w:sz w:val="24"/>
                <w:szCs w:val="24"/>
              </w:rPr>
            </w:pPr>
          </w:p>
        </w:tc>
        <w:tc>
          <w:tcPr>
            <w:tcW w:w="4675" w:type="dxa"/>
          </w:tcPr>
          <w:p w14:paraId="27282D75" w14:textId="77777777" w:rsidR="00B21FD8" w:rsidRPr="00EA2C46" w:rsidRDefault="00B21FD8" w:rsidP="00B21FD8">
            <w:pPr>
              <w:pStyle w:val="P68B1DB1-Normal3"/>
              <w:contextualSpacing/>
              <w:jc w:val="both"/>
              <w:rPr>
                <w:rFonts w:ascii="Times New Roman" w:hAnsi="Times New Roman" w:cs="Times New Roman"/>
                <w:sz w:val="24"/>
                <w:szCs w:val="24"/>
              </w:rPr>
            </w:pPr>
            <w:proofErr w:type="spellStart"/>
            <w:r w:rsidRPr="00EA2C46">
              <w:rPr>
                <w:rFonts w:ascii="Times New Roman" w:hAnsi="Times New Roman" w:cs="Times New Roman"/>
                <w:sz w:val="24"/>
                <w:szCs w:val="24"/>
              </w:rPr>
              <w:t>Mr</w:t>
            </w:r>
            <w:proofErr w:type="spellEnd"/>
            <w:r w:rsidRPr="00EA2C46">
              <w:rPr>
                <w:rFonts w:ascii="Times New Roman" w:hAnsi="Times New Roman" w:cs="Times New Roman"/>
                <w:sz w:val="24"/>
                <w:szCs w:val="24"/>
              </w:rPr>
              <w:t xml:space="preserve">/ </w:t>
            </w:r>
            <w:proofErr w:type="spellStart"/>
            <w:r w:rsidRPr="00EA2C46">
              <w:rPr>
                <w:rFonts w:ascii="Times New Roman" w:hAnsi="Times New Roman" w:cs="Times New Roman"/>
                <w:sz w:val="24"/>
                <w:szCs w:val="24"/>
              </w:rPr>
              <w:t>Ms</w:t>
            </w:r>
            <w:proofErr w:type="spellEnd"/>
            <w:r w:rsidRPr="00EA2C46">
              <w:rPr>
                <w:rFonts w:ascii="Times New Roman" w:hAnsi="Times New Roman" w:cs="Times New Roman"/>
                <w:sz w:val="24"/>
                <w:szCs w:val="24"/>
              </w:rPr>
              <w:t xml:space="preserve"> </w:t>
            </w:r>
            <w:r w:rsidRPr="00EA2C46">
              <w:rPr>
                <w:rFonts w:ascii="Times New Roman" w:hAnsi="Times New Roman" w:cs="Times New Roman"/>
                <w:sz w:val="24"/>
                <w:szCs w:val="24"/>
                <w:highlight w:val="yellow"/>
              </w:rPr>
              <w:t>[</w:t>
            </w:r>
            <w:r w:rsidRPr="00EA2C46">
              <w:rPr>
                <w:rFonts w:ascii="Times New Roman" w:hAnsi="Times New Roman" w:cs="Times New Roman"/>
                <w:sz w:val="24"/>
                <w:szCs w:val="24"/>
                <w:highlight w:val="yellow"/>
              </w:rPr>
              <w:sym w:font="Symbol" w:char="F0B7"/>
            </w:r>
            <w:r w:rsidRPr="00EA2C46">
              <w:rPr>
                <w:rFonts w:ascii="Times New Roman" w:hAnsi="Times New Roman" w:cs="Times New Roman"/>
                <w:sz w:val="24"/>
                <w:szCs w:val="24"/>
                <w:highlight w:val="yellow"/>
              </w:rPr>
              <w:t>]</w:t>
            </w:r>
          </w:p>
          <w:p w14:paraId="2CF5FF3D" w14:textId="77777777" w:rsidR="00346A83" w:rsidRPr="00EA2C46" w:rsidRDefault="00346A83">
            <w:pPr>
              <w:contextualSpacing/>
              <w:jc w:val="both"/>
              <w:rPr>
                <w:rFonts w:ascii="Times New Roman" w:hAnsi="Times New Roman" w:cs="Times New Roman"/>
                <w:sz w:val="24"/>
                <w:szCs w:val="24"/>
              </w:rPr>
            </w:pPr>
          </w:p>
          <w:p w14:paraId="744D8C2B" w14:textId="77777777" w:rsidR="00346A83" w:rsidRPr="00EA2C46" w:rsidRDefault="00346A83">
            <w:pPr>
              <w:contextualSpacing/>
              <w:jc w:val="both"/>
              <w:rPr>
                <w:rFonts w:ascii="Times New Roman" w:hAnsi="Times New Roman" w:cs="Times New Roman"/>
                <w:sz w:val="24"/>
                <w:szCs w:val="24"/>
              </w:rPr>
            </w:pPr>
          </w:p>
          <w:p w14:paraId="5E07329F" w14:textId="77777777" w:rsidR="00346A83" w:rsidRPr="00EA2C46" w:rsidRDefault="0059621D">
            <w:pPr>
              <w:pStyle w:val="P68B1DB1-Normal3"/>
              <w:contextualSpacing/>
              <w:jc w:val="both"/>
              <w:rPr>
                <w:rFonts w:ascii="Times New Roman" w:hAnsi="Times New Roman" w:cs="Times New Roman"/>
                <w:sz w:val="24"/>
                <w:szCs w:val="24"/>
              </w:rPr>
            </w:pPr>
            <w:r w:rsidRPr="00EA2C46">
              <w:rPr>
                <w:rFonts w:ascii="Times New Roman" w:hAnsi="Times New Roman" w:cs="Times New Roman"/>
                <w:sz w:val="24"/>
                <w:szCs w:val="24"/>
              </w:rPr>
              <w:t>__________________</w:t>
            </w:r>
          </w:p>
        </w:tc>
      </w:tr>
    </w:tbl>
    <w:p w14:paraId="59DC3BA4" w14:textId="77777777" w:rsidR="00346A83" w:rsidRPr="00EA2C46" w:rsidRDefault="00346A83">
      <w:pPr>
        <w:spacing w:after="0" w:line="240" w:lineRule="auto"/>
        <w:jc w:val="both"/>
        <w:rPr>
          <w:rFonts w:ascii="Times New Roman" w:hAnsi="Times New Roman" w:cs="Times New Roman"/>
          <w:sz w:val="24"/>
          <w:szCs w:val="24"/>
        </w:rPr>
      </w:pPr>
    </w:p>
    <w:p w14:paraId="62DC62B0" w14:textId="77777777" w:rsidR="00C3501B" w:rsidRPr="00EA2C46" w:rsidRDefault="00C3501B">
      <w:pPr>
        <w:spacing w:after="0" w:line="240" w:lineRule="auto"/>
        <w:rPr>
          <w:rFonts w:ascii="Times New Roman" w:hAnsi="Times New Roman" w:cs="Times New Roman"/>
          <w:b/>
          <w:sz w:val="24"/>
          <w:szCs w:val="24"/>
        </w:rPr>
        <w:sectPr w:rsidR="00C3501B" w:rsidRPr="00EA2C46">
          <w:headerReference w:type="default" r:id="rId8"/>
          <w:footerReference w:type="default" r:id="rId9"/>
          <w:pgSz w:w="12240" w:h="15840"/>
          <w:pgMar w:top="1440" w:right="1440" w:bottom="1440" w:left="1440" w:header="720" w:footer="720" w:gutter="0"/>
          <w:cols w:space="720"/>
          <w:docGrid w:linePitch="360"/>
        </w:sectPr>
      </w:pPr>
    </w:p>
    <w:p w14:paraId="3FD19A1F" w14:textId="5CDFDFF6" w:rsidR="00346A83" w:rsidRPr="00EA2C46" w:rsidRDefault="00C3501B" w:rsidP="00C3501B">
      <w:pPr>
        <w:spacing w:after="0" w:line="240" w:lineRule="auto"/>
        <w:jc w:val="center"/>
        <w:rPr>
          <w:rFonts w:ascii="Times New Roman" w:hAnsi="Times New Roman" w:cs="Times New Roman"/>
          <w:b/>
          <w:sz w:val="24"/>
          <w:szCs w:val="24"/>
        </w:rPr>
      </w:pPr>
      <w:r w:rsidRPr="00EA2C46">
        <w:rPr>
          <w:rFonts w:ascii="Times New Roman" w:hAnsi="Times New Roman" w:cs="Times New Roman"/>
          <w:b/>
          <w:sz w:val="24"/>
          <w:szCs w:val="24"/>
        </w:rPr>
        <w:lastRenderedPageBreak/>
        <w:t>ANNEX 1</w:t>
      </w:r>
    </w:p>
    <w:p w14:paraId="139FC8E5" w14:textId="5D4DD1B5" w:rsidR="00C3501B" w:rsidRPr="00EA2C46" w:rsidRDefault="00C3501B" w:rsidP="00C3501B">
      <w:pPr>
        <w:spacing w:after="0" w:line="240" w:lineRule="auto"/>
        <w:jc w:val="center"/>
        <w:rPr>
          <w:rFonts w:ascii="Times New Roman" w:hAnsi="Times New Roman" w:cs="Times New Roman"/>
          <w:b/>
          <w:sz w:val="24"/>
          <w:szCs w:val="24"/>
        </w:rPr>
      </w:pPr>
    </w:p>
    <w:p w14:paraId="57728F9E" w14:textId="2057AAB9" w:rsidR="00C3501B" w:rsidRPr="00EA2C46" w:rsidRDefault="00C3501B" w:rsidP="00C3501B">
      <w:pPr>
        <w:spacing w:after="0" w:line="240" w:lineRule="auto"/>
        <w:jc w:val="center"/>
        <w:rPr>
          <w:rFonts w:ascii="Times New Roman" w:hAnsi="Times New Roman" w:cs="Times New Roman"/>
          <w:b/>
          <w:sz w:val="24"/>
          <w:szCs w:val="24"/>
        </w:rPr>
      </w:pPr>
      <w:r w:rsidRPr="00EA2C46">
        <w:rPr>
          <w:rFonts w:ascii="Times New Roman" w:hAnsi="Times New Roman" w:cs="Times New Roman"/>
          <w:b/>
          <w:sz w:val="24"/>
          <w:szCs w:val="24"/>
        </w:rPr>
        <w:t xml:space="preserve">ATTENDANCE LIST AT THE EXTRAORDINARY GENERAL MEETING OF SHAREHOLDERS </w:t>
      </w:r>
      <w:r w:rsidR="00981337" w:rsidRPr="00EA2C46">
        <w:rPr>
          <w:rFonts w:ascii="Times New Roman" w:hAnsi="Times New Roman" w:cs="Times New Roman"/>
          <w:b/>
          <w:sz w:val="24"/>
          <w:szCs w:val="24"/>
        </w:rPr>
        <w:t xml:space="preserve">OF </w:t>
      </w:r>
      <w:r w:rsidRPr="00EA2C46">
        <w:rPr>
          <w:rFonts w:ascii="Times New Roman" w:hAnsi="Times New Roman" w:cs="Times New Roman"/>
          <w:b/>
          <w:sz w:val="24"/>
          <w:szCs w:val="24"/>
        </w:rPr>
        <w:t xml:space="preserve">AROBS TRANSILVANIA SOFTWARE S.A. NO. ........... DATED </w:t>
      </w:r>
    </w:p>
    <w:p w14:paraId="0D72E985" w14:textId="7B4912A6" w:rsidR="00C3501B" w:rsidRPr="00EA2C46" w:rsidRDefault="00C3501B" w:rsidP="00C3501B">
      <w:pPr>
        <w:spacing w:after="0" w:line="240" w:lineRule="auto"/>
        <w:jc w:val="center"/>
        <w:rPr>
          <w:rFonts w:ascii="Times New Roman" w:hAnsi="Times New Roman" w:cs="Times New Roman"/>
          <w:b/>
          <w:sz w:val="24"/>
          <w:szCs w:val="24"/>
        </w:rPr>
      </w:pPr>
      <w:r w:rsidRPr="00EA2C46">
        <w:rPr>
          <w:rFonts w:ascii="Times New Roman" w:hAnsi="Times New Roman" w:cs="Times New Roman"/>
          <w:b/>
          <w:sz w:val="24"/>
          <w:szCs w:val="24"/>
        </w:rPr>
        <w:t>[</w:t>
      </w:r>
      <w:r w:rsidR="00547541">
        <w:rPr>
          <w:rFonts w:ascii="Times New Roman" w:hAnsi="Times New Roman" w:cs="Times New Roman"/>
          <w:b/>
          <w:sz w:val="24"/>
          <w:szCs w:val="24"/>
        </w:rPr>
        <w:t>28/29.05.2025</w:t>
      </w:r>
      <w:r w:rsidRPr="00EA2C46">
        <w:rPr>
          <w:rFonts w:ascii="Times New Roman" w:hAnsi="Times New Roman" w:cs="Times New Roman"/>
          <w:b/>
          <w:sz w:val="24"/>
          <w:szCs w:val="24"/>
        </w:rPr>
        <w:t>]</w:t>
      </w:r>
    </w:p>
    <w:p w14:paraId="6D4ED973" w14:textId="03433AFC" w:rsidR="00C3501B" w:rsidRPr="00EA2C46" w:rsidRDefault="00C3501B" w:rsidP="00C3501B">
      <w:pPr>
        <w:spacing w:after="0" w:line="240" w:lineRule="auto"/>
        <w:jc w:val="center"/>
        <w:rPr>
          <w:rFonts w:ascii="Times New Roman" w:hAnsi="Times New Roman" w:cs="Times New Roman"/>
          <w:b/>
          <w:sz w:val="24"/>
          <w:szCs w:val="24"/>
        </w:rPr>
      </w:pPr>
    </w:p>
    <w:p w14:paraId="550D6A6F" w14:textId="77777777" w:rsidR="00676388" w:rsidRPr="00EA2C46" w:rsidRDefault="00676388" w:rsidP="00C3501B">
      <w:pPr>
        <w:spacing w:after="0" w:line="240" w:lineRule="auto"/>
        <w:jc w:val="center"/>
        <w:rPr>
          <w:rFonts w:ascii="Times New Roman" w:hAnsi="Times New Roman" w:cs="Times New Roman"/>
          <w:bCs/>
          <w:i/>
          <w:iCs/>
          <w:sz w:val="24"/>
          <w:szCs w:val="24"/>
          <w:lang w:val="en-GB"/>
        </w:rPr>
      </w:pPr>
    </w:p>
    <w:p w14:paraId="453A8D72" w14:textId="32A73E4A" w:rsidR="00C3501B" w:rsidRPr="00EA2C46" w:rsidRDefault="00C3501B" w:rsidP="00C3501B">
      <w:pPr>
        <w:spacing w:after="0" w:line="240" w:lineRule="auto"/>
        <w:jc w:val="center"/>
        <w:rPr>
          <w:rFonts w:ascii="Times New Roman" w:hAnsi="Times New Roman" w:cs="Times New Roman"/>
          <w:bCs/>
          <w:i/>
          <w:iCs/>
          <w:sz w:val="24"/>
          <w:szCs w:val="24"/>
          <w:lang w:val="ro-RO"/>
        </w:rPr>
      </w:pPr>
      <w:r w:rsidRPr="00EA2C46">
        <w:rPr>
          <w:rFonts w:ascii="Times New Roman" w:hAnsi="Times New Roman" w:cs="Times New Roman"/>
          <w:bCs/>
          <w:i/>
          <w:iCs/>
          <w:sz w:val="24"/>
          <w:szCs w:val="24"/>
          <w:lang w:val="en-GB"/>
        </w:rPr>
        <w:t>[Attached as a separate document]</w:t>
      </w:r>
    </w:p>
    <w:sectPr w:rsidR="00C3501B" w:rsidRPr="00EA2C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16CBB" w14:textId="77777777" w:rsidR="00EE1464" w:rsidRDefault="00EE1464">
      <w:pPr>
        <w:spacing w:after="0" w:line="240" w:lineRule="auto"/>
      </w:pPr>
      <w:r>
        <w:separator/>
      </w:r>
    </w:p>
  </w:endnote>
  <w:endnote w:type="continuationSeparator" w:id="0">
    <w:p w14:paraId="7E0137BD" w14:textId="77777777" w:rsidR="00EE1464" w:rsidRDefault="00EE1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346A83" w:rsidRDefault="0059621D">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346A83" w:rsidRDefault="00346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8C5CC" w14:textId="77777777" w:rsidR="00EE1464" w:rsidRDefault="00EE1464">
      <w:pPr>
        <w:spacing w:after="0" w:line="240" w:lineRule="auto"/>
      </w:pPr>
      <w:r>
        <w:separator/>
      </w:r>
    </w:p>
  </w:footnote>
  <w:footnote w:type="continuationSeparator" w:id="0">
    <w:p w14:paraId="34B84BC2" w14:textId="77777777" w:rsidR="00EE1464" w:rsidRDefault="00EE1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346A83" w:rsidRDefault="0059621D">
    <w:pPr>
      <w:pStyle w:val="P68B1DB1-Header10"/>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346A83" w:rsidRDefault="00346A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4FE2"/>
    <w:multiLevelType w:val="hybridMultilevel"/>
    <w:tmpl w:val="EFCCF4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F37ADE"/>
    <w:multiLevelType w:val="multilevel"/>
    <w:tmpl w:val="E648EFF4"/>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2E832564"/>
    <w:multiLevelType w:val="hybridMultilevel"/>
    <w:tmpl w:val="2A044474"/>
    <w:lvl w:ilvl="0" w:tplc="04090001">
      <w:start w:val="1"/>
      <w:numFmt w:val="bullet"/>
      <w:lvlText w:val=""/>
      <w:lvlJc w:val="left"/>
      <w:pPr>
        <w:ind w:left="1599" w:hanging="360"/>
      </w:pPr>
      <w:rPr>
        <w:rFonts w:ascii="Symbol" w:hAnsi="Symbol" w:hint="default"/>
      </w:rPr>
    </w:lvl>
    <w:lvl w:ilvl="1" w:tplc="04090003" w:tentative="1">
      <w:start w:val="1"/>
      <w:numFmt w:val="bullet"/>
      <w:lvlText w:val="o"/>
      <w:lvlJc w:val="left"/>
      <w:pPr>
        <w:ind w:left="2319" w:hanging="360"/>
      </w:pPr>
      <w:rPr>
        <w:rFonts w:ascii="Courier New" w:hAnsi="Courier New" w:cs="Courier New" w:hint="default"/>
      </w:rPr>
    </w:lvl>
    <w:lvl w:ilvl="2" w:tplc="04090005" w:tentative="1">
      <w:start w:val="1"/>
      <w:numFmt w:val="bullet"/>
      <w:lvlText w:val=""/>
      <w:lvlJc w:val="left"/>
      <w:pPr>
        <w:ind w:left="3039" w:hanging="360"/>
      </w:pPr>
      <w:rPr>
        <w:rFonts w:ascii="Wingdings" w:hAnsi="Wingdings" w:hint="default"/>
      </w:rPr>
    </w:lvl>
    <w:lvl w:ilvl="3" w:tplc="04090001" w:tentative="1">
      <w:start w:val="1"/>
      <w:numFmt w:val="bullet"/>
      <w:lvlText w:val=""/>
      <w:lvlJc w:val="left"/>
      <w:pPr>
        <w:ind w:left="3759" w:hanging="360"/>
      </w:pPr>
      <w:rPr>
        <w:rFonts w:ascii="Symbol" w:hAnsi="Symbol" w:hint="default"/>
      </w:rPr>
    </w:lvl>
    <w:lvl w:ilvl="4" w:tplc="04090003" w:tentative="1">
      <w:start w:val="1"/>
      <w:numFmt w:val="bullet"/>
      <w:lvlText w:val="o"/>
      <w:lvlJc w:val="left"/>
      <w:pPr>
        <w:ind w:left="4479" w:hanging="360"/>
      </w:pPr>
      <w:rPr>
        <w:rFonts w:ascii="Courier New" w:hAnsi="Courier New" w:cs="Courier New" w:hint="default"/>
      </w:rPr>
    </w:lvl>
    <w:lvl w:ilvl="5" w:tplc="04090005" w:tentative="1">
      <w:start w:val="1"/>
      <w:numFmt w:val="bullet"/>
      <w:lvlText w:val=""/>
      <w:lvlJc w:val="left"/>
      <w:pPr>
        <w:ind w:left="5199" w:hanging="360"/>
      </w:pPr>
      <w:rPr>
        <w:rFonts w:ascii="Wingdings" w:hAnsi="Wingdings" w:hint="default"/>
      </w:rPr>
    </w:lvl>
    <w:lvl w:ilvl="6" w:tplc="04090001" w:tentative="1">
      <w:start w:val="1"/>
      <w:numFmt w:val="bullet"/>
      <w:lvlText w:val=""/>
      <w:lvlJc w:val="left"/>
      <w:pPr>
        <w:ind w:left="5919" w:hanging="360"/>
      </w:pPr>
      <w:rPr>
        <w:rFonts w:ascii="Symbol" w:hAnsi="Symbol" w:hint="default"/>
      </w:rPr>
    </w:lvl>
    <w:lvl w:ilvl="7" w:tplc="04090003" w:tentative="1">
      <w:start w:val="1"/>
      <w:numFmt w:val="bullet"/>
      <w:lvlText w:val="o"/>
      <w:lvlJc w:val="left"/>
      <w:pPr>
        <w:ind w:left="6639" w:hanging="360"/>
      </w:pPr>
      <w:rPr>
        <w:rFonts w:ascii="Courier New" w:hAnsi="Courier New" w:cs="Courier New" w:hint="default"/>
      </w:rPr>
    </w:lvl>
    <w:lvl w:ilvl="8" w:tplc="04090005" w:tentative="1">
      <w:start w:val="1"/>
      <w:numFmt w:val="bullet"/>
      <w:lvlText w:val=""/>
      <w:lvlJc w:val="left"/>
      <w:pPr>
        <w:ind w:left="7359" w:hanging="360"/>
      </w:pPr>
      <w:rPr>
        <w:rFonts w:ascii="Wingdings" w:hAnsi="Wingdings" w:hint="default"/>
      </w:rPr>
    </w:lvl>
  </w:abstractNum>
  <w:abstractNum w:abstractNumId="3" w15:restartNumberingAfterBreak="0">
    <w:nsid w:val="2F797E73"/>
    <w:multiLevelType w:val="hybridMultilevel"/>
    <w:tmpl w:val="EFCCF4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5" w15:restartNumberingAfterBreak="0">
    <w:nsid w:val="3D787269"/>
    <w:multiLevelType w:val="hybridMultilevel"/>
    <w:tmpl w:val="EFCCF4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872BB1"/>
    <w:multiLevelType w:val="hybridMultilevel"/>
    <w:tmpl w:val="4D16D1E2"/>
    <w:lvl w:ilvl="0" w:tplc="CFB8659A">
      <w:start w:val="1"/>
      <w:numFmt w:val="lowerLetter"/>
      <w:lvlText w:val="(%1)"/>
      <w:lvlJc w:val="left"/>
      <w:pPr>
        <w:ind w:left="927" w:hanging="360"/>
      </w:pPr>
      <w:rPr>
        <w:rFonts w:hint="default"/>
      </w:rPr>
    </w:lvl>
    <w:lvl w:ilvl="1" w:tplc="7292AF98">
      <w:start w:val="1"/>
      <w:numFmt w:val="bullet"/>
      <w:lvlText w:val="-"/>
      <w:lvlJc w:val="left"/>
      <w:pPr>
        <w:ind w:left="1647" w:hanging="360"/>
      </w:pPr>
      <w:rPr>
        <w:rFonts w:ascii="Times New Roman" w:eastAsiaTheme="minorHAnsi" w:hAnsi="Times New Roman" w:cs="Times New Roman"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8" w15:restartNumberingAfterBreak="0">
    <w:nsid w:val="543B2FA5"/>
    <w:multiLevelType w:val="hybridMultilevel"/>
    <w:tmpl w:val="C538941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741DD3"/>
    <w:multiLevelType w:val="hybridMultilevel"/>
    <w:tmpl w:val="EFCCF42C"/>
    <w:lvl w:ilvl="0" w:tplc="D1D208C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E47D98"/>
    <w:multiLevelType w:val="hybridMultilevel"/>
    <w:tmpl w:val="B6E048BC"/>
    <w:lvl w:ilvl="0" w:tplc="04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1" w15:restartNumberingAfterBreak="0">
    <w:nsid w:val="70EC6F24"/>
    <w:multiLevelType w:val="hybridMultilevel"/>
    <w:tmpl w:val="EFCCF4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92E21F1"/>
    <w:multiLevelType w:val="hybridMultilevel"/>
    <w:tmpl w:val="EFCCF4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BB52C59"/>
    <w:multiLevelType w:val="hybridMultilevel"/>
    <w:tmpl w:val="074A06FC"/>
    <w:lvl w:ilvl="0" w:tplc="4A4A8E8C">
      <w:start w:val="1"/>
      <w:numFmt w:val="decimal"/>
      <w:lvlText w:val="%1."/>
      <w:lvlJc w:val="left"/>
      <w:pPr>
        <w:ind w:left="720" w:hanging="360"/>
      </w:pPr>
      <w:rPr>
        <w:rFonts w:hint="default"/>
        <w:b/>
        <w:bCs/>
        <w:i w:val="0"/>
        <w:sz w:val="24"/>
        <w:szCs w:val="24"/>
      </w:rPr>
    </w:lvl>
    <w:lvl w:ilvl="1" w:tplc="B306995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5963370">
    <w:abstractNumId w:val="7"/>
  </w:num>
  <w:num w:numId="2" w16cid:durableId="1823227986">
    <w:abstractNumId w:val="4"/>
  </w:num>
  <w:num w:numId="3" w16cid:durableId="963463383">
    <w:abstractNumId w:val="1"/>
  </w:num>
  <w:num w:numId="4" w16cid:durableId="1072511441">
    <w:abstractNumId w:val="13"/>
  </w:num>
  <w:num w:numId="5" w16cid:durableId="1238974000">
    <w:abstractNumId w:val="6"/>
  </w:num>
  <w:num w:numId="6" w16cid:durableId="1940605437">
    <w:abstractNumId w:val="2"/>
  </w:num>
  <w:num w:numId="7" w16cid:durableId="908805512">
    <w:abstractNumId w:val="10"/>
  </w:num>
  <w:num w:numId="8" w16cid:durableId="1424762958">
    <w:abstractNumId w:val="8"/>
  </w:num>
  <w:num w:numId="9" w16cid:durableId="129830527">
    <w:abstractNumId w:val="9"/>
  </w:num>
  <w:num w:numId="10" w16cid:durableId="1185241697">
    <w:abstractNumId w:val="12"/>
  </w:num>
  <w:num w:numId="11" w16cid:durableId="1692686111">
    <w:abstractNumId w:val="5"/>
  </w:num>
  <w:num w:numId="12" w16cid:durableId="283393654">
    <w:abstractNumId w:val="11"/>
  </w:num>
  <w:num w:numId="13" w16cid:durableId="1252395806">
    <w:abstractNumId w:val="3"/>
  </w:num>
  <w:num w:numId="14" w16cid:durableId="13277802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hideSpellingErrors/>
  <w:hideGrammaticalErrors/>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041C"/>
    <w:rsid w:val="000014DA"/>
    <w:rsid w:val="000021B1"/>
    <w:rsid w:val="00002711"/>
    <w:rsid w:val="00002E7F"/>
    <w:rsid w:val="00003A9F"/>
    <w:rsid w:val="000044B3"/>
    <w:rsid w:val="00005BEA"/>
    <w:rsid w:val="0000684F"/>
    <w:rsid w:val="00010439"/>
    <w:rsid w:val="0002437F"/>
    <w:rsid w:val="000248A9"/>
    <w:rsid w:val="00034D8E"/>
    <w:rsid w:val="000359F7"/>
    <w:rsid w:val="00042413"/>
    <w:rsid w:val="00042913"/>
    <w:rsid w:val="00042F8C"/>
    <w:rsid w:val="00055F5E"/>
    <w:rsid w:val="0006641E"/>
    <w:rsid w:val="000710E8"/>
    <w:rsid w:val="000748D8"/>
    <w:rsid w:val="00074A81"/>
    <w:rsid w:val="00077910"/>
    <w:rsid w:val="00077C87"/>
    <w:rsid w:val="0008181C"/>
    <w:rsid w:val="00083197"/>
    <w:rsid w:val="000901BF"/>
    <w:rsid w:val="00090FF2"/>
    <w:rsid w:val="0009290C"/>
    <w:rsid w:val="00097F8E"/>
    <w:rsid w:val="000A1BBB"/>
    <w:rsid w:val="000A36E0"/>
    <w:rsid w:val="000A45E6"/>
    <w:rsid w:val="000B5476"/>
    <w:rsid w:val="000C21F7"/>
    <w:rsid w:val="000D7210"/>
    <w:rsid w:val="000E21C1"/>
    <w:rsid w:val="000E366F"/>
    <w:rsid w:val="000E6AD4"/>
    <w:rsid w:val="000E6B84"/>
    <w:rsid w:val="000F05DC"/>
    <w:rsid w:val="000F77CD"/>
    <w:rsid w:val="001022F5"/>
    <w:rsid w:val="00104808"/>
    <w:rsid w:val="00116A00"/>
    <w:rsid w:val="0011780F"/>
    <w:rsid w:val="00122DCB"/>
    <w:rsid w:val="001235B6"/>
    <w:rsid w:val="001252D4"/>
    <w:rsid w:val="001267E5"/>
    <w:rsid w:val="00126860"/>
    <w:rsid w:val="00136ED2"/>
    <w:rsid w:val="00151B88"/>
    <w:rsid w:val="00154CA8"/>
    <w:rsid w:val="00156790"/>
    <w:rsid w:val="00161B5F"/>
    <w:rsid w:val="001654CF"/>
    <w:rsid w:val="00165BD4"/>
    <w:rsid w:val="00166225"/>
    <w:rsid w:val="00167A42"/>
    <w:rsid w:val="0017183A"/>
    <w:rsid w:val="001718A4"/>
    <w:rsid w:val="00172260"/>
    <w:rsid w:val="0017572D"/>
    <w:rsid w:val="001763BC"/>
    <w:rsid w:val="00177AA2"/>
    <w:rsid w:val="00180599"/>
    <w:rsid w:val="00181170"/>
    <w:rsid w:val="001838CC"/>
    <w:rsid w:val="001931A6"/>
    <w:rsid w:val="00195FD1"/>
    <w:rsid w:val="00196E7D"/>
    <w:rsid w:val="001A341F"/>
    <w:rsid w:val="001A3653"/>
    <w:rsid w:val="001A52C7"/>
    <w:rsid w:val="001B402A"/>
    <w:rsid w:val="001C0651"/>
    <w:rsid w:val="001C2AAF"/>
    <w:rsid w:val="001C3975"/>
    <w:rsid w:val="001D4FB7"/>
    <w:rsid w:val="001D602E"/>
    <w:rsid w:val="001E059B"/>
    <w:rsid w:val="001E2D52"/>
    <w:rsid w:val="001E7561"/>
    <w:rsid w:val="001F6575"/>
    <w:rsid w:val="00200624"/>
    <w:rsid w:val="00206C84"/>
    <w:rsid w:val="00210235"/>
    <w:rsid w:val="00217073"/>
    <w:rsid w:val="00220820"/>
    <w:rsid w:val="00222B2E"/>
    <w:rsid w:val="00224E43"/>
    <w:rsid w:val="00257AF5"/>
    <w:rsid w:val="00257D1C"/>
    <w:rsid w:val="002615CE"/>
    <w:rsid w:val="0026161B"/>
    <w:rsid w:val="00272111"/>
    <w:rsid w:val="002769B4"/>
    <w:rsid w:val="00277FEA"/>
    <w:rsid w:val="00291B53"/>
    <w:rsid w:val="00292E46"/>
    <w:rsid w:val="00294711"/>
    <w:rsid w:val="00295144"/>
    <w:rsid w:val="00295769"/>
    <w:rsid w:val="00296FA3"/>
    <w:rsid w:val="002971CE"/>
    <w:rsid w:val="00297812"/>
    <w:rsid w:val="002A1676"/>
    <w:rsid w:val="002B2823"/>
    <w:rsid w:val="002C1689"/>
    <w:rsid w:val="002C3A3F"/>
    <w:rsid w:val="002D39FC"/>
    <w:rsid w:val="002F6104"/>
    <w:rsid w:val="002F7322"/>
    <w:rsid w:val="00303CA4"/>
    <w:rsid w:val="003040FD"/>
    <w:rsid w:val="0031716F"/>
    <w:rsid w:val="00323DB4"/>
    <w:rsid w:val="00325266"/>
    <w:rsid w:val="00330D69"/>
    <w:rsid w:val="00332A1A"/>
    <w:rsid w:val="00333174"/>
    <w:rsid w:val="003432E2"/>
    <w:rsid w:val="00346A83"/>
    <w:rsid w:val="00355216"/>
    <w:rsid w:val="003626F3"/>
    <w:rsid w:val="00362BBB"/>
    <w:rsid w:val="003639E2"/>
    <w:rsid w:val="00366BA1"/>
    <w:rsid w:val="00374429"/>
    <w:rsid w:val="00380CCD"/>
    <w:rsid w:val="00382A19"/>
    <w:rsid w:val="00384EC8"/>
    <w:rsid w:val="00387CE5"/>
    <w:rsid w:val="00390BA4"/>
    <w:rsid w:val="00397166"/>
    <w:rsid w:val="003A49DC"/>
    <w:rsid w:val="003A6CBB"/>
    <w:rsid w:val="003A706B"/>
    <w:rsid w:val="003B16DB"/>
    <w:rsid w:val="003B2BB0"/>
    <w:rsid w:val="003B4070"/>
    <w:rsid w:val="003B4C1B"/>
    <w:rsid w:val="003C14D2"/>
    <w:rsid w:val="003C39B5"/>
    <w:rsid w:val="003C5AC0"/>
    <w:rsid w:val="003C7DC6"/>
    <w:rsid w:val="003D1835"/>
    <w:rsid w:val="003D247E"/>
    <w:rsid w:val="003D68F3"/>
    <w:rsid w:val="003D7BAC"/>
    <w:rsid w:val="003E01AE"/>
    <w:rsid w:val="003E620B"/>
    <w:rsid w:val="003F2FAE"/>
    <w:rsid w:val="00401FA2"/>
    <w:rsid w:val="004030CC"/>
    <w:rsid w:val="004139FD"/>
    <w:rsid w:val="004140AF"/>
    <w:rsid w:val="00425CCD"/>
    <w:rsid w:val="00426A3D"/>
    <w:rsid w:val="0043020C"/>
    <w:rsid w:val="00431157"/>
    <w:rsid w:val="00431258"/>
    <w:rsid w:val="004405D0"/>
    <w:rsid w:val="004421F4"/>
    <w:rsid w:val="00444486"/>
    <w:rsid w:val="004461C7"/>
    <w:rsid w:val="00446B28"/>
    <w:rsid w:val="00446B56"/>
    <w:rsid w:val="00447173"/>
    <w:rsid w:val="00447B94"/>
    <w:rsid w:val="0045085B"/>
    <w:rsid w:val="00451143"/>
    <w:rsid w:val="00452557"/>
    <w:rsid w:val="004556DB"/>
    <w:rsid w:val="00456827"/>
    <w:rsid w:val="00456FEB"/>
    <w:rsid w:val="0046265E"/>
    <w:rsid w:val="00463860"/>
    <w:rsid w:val="00467221"/>
    <w:rsid w:val="00483053"/>
    <w:rsid w:val="0048341E"/>
    <w:rsid w:val="004840C1"/>
    <w:rsid w:val="004843F3"/>
    <w:rsid w:val="00486327"/>
    <w:rsid w:val="00494FF1"/>
    <w:rsid w:val="00495D98"/>
    <w:rsid w:val="00497FFD"/>
    <w:rsid w:val="004A79D2"/>
    <w:rsid w:val="004C115C"/>
    <w:rsid w:val="004D0FF7"/>
    <w:rsid w:val="004D42B7"/>
    <w:rsid w:val="004D5A71"/>
    <w:rsid w:val="004D73C6"/>
    <w:rsid w:val="004D7F4D"/>
    <w:rsid w:val="004E3C50"/>
    <w:rsid w:val="004E4C04"/>
    <w:rsid w:val="004E657F"/>
    <w:rsid w:val="004E7959"/>
    <w:rsid w:val="004F0911"/>
    <w:rsid w:val="004F1615"/>
    <w:rsid w:val="004F2A4E"/>
    <w:rsid w:val="004F6F60"/>
    <w:rsid w:val="0050008C"/>
    <w:rsid w:val="005025DA"/>
    <w:rsid w:val="005046B6"/>
    <w:rsid w:val="005102C3"/>
    <w:rsid w:val="005117F0"/>
    <w:rsid w:val="00514F30"/>
    <w:rsid w:val="0051521A"/>
    <w:rsid w:val="00520162"/>
    <w:rsid w:val="0052021C"/>
    <w:rsid w:val="00527623"/>
    <w:rsid w:val="00530111"/>
    <w:rsid w:val="00532C9D"/>
    <w:rsid w:val="00546AB1"/>
    <w:rsid w:val="00547541"/>
    <w:rsid w:val="005522CF"/>
    <w:rsid w:val="005562DF"/>
    <w:rsid w:val="005579EB"/>
    <w:rsid w:val="00560116"/>
    <w:rsid w:val="00562478"/>
    <w:rsid w:val="005639FC"/>
    <w:rsid w:val="00565C48"/>
    <w:rsid w:val="00567912"/>
    <w:rsid w:val="005742CF"/>
    <w:rsid w:val="00574FAE"/>
    <w:rsid w:val="005756C5"/>
    <w:rsid w:val="005767A7"/>
    <w:rsid w:val="00582DC0"/>
    <w:rsid w:val="0058353D"/>
    <w:rsid w:val="00586645"/>
    <w:rsid w:val="005917DE"/>
    <w:rsid w:val="00592048"/>
    <w:rsid w:val="005932E0"/>
    <w:rsid w:val="00594FC0"/>
    <w:rsid w:val="0059621D"/>
    <w:rsid w:val="005A12BD"/>
    <w:rsid w:val="005A6E02"/>
    <w:rsid w:val="005B2011"/>
    <w:rsid w:val="005B3C50"/>
    <w:rsid w:val="005B515A"/>
    <w:rsid w:val="005C6248"/>
    <w:rsid w:val="005D4FD3"/>
    <w:rsid w:val="005E72A5"/>
    <w:rsid w:val="005E7710"/>
    <w:rsid w:val="005E7BFF"/>
    <w:rsid w:val="005F5DEF"/>
    <w:rsid w:val="006110AF"/>
    <w:rsid w:val="006137B7"/>
    <w:rsid w:val="00615294"/>
    <w:rsid w:val="0061643B"/>
    <w:rsid w:val="00620573"/>
    <w:rsid w:val="006218ED"/>
    <w:rsid w:val="00631AA1"/>
    <w:rsid w:val="006321C4"/>
    <w:rsid w:val="00643ADA"/>
    <w:rsid w:val="006513C3"/>
    <w:rsid w:val="006527C4"/>
    <w:rsid w:val="00674436"/>
    <w:rsid w:val="00675CBF"/>
    <w:rsid w:val="00676388"/>
    <w:rsid w:val="0067708D"/>
    <w:rsid w:val="0068031D"/>
    <w:rsid w:val="006822C5"/>
    <w:rsid w:val="00687ACF"/>
    <w:rsid w:val="00690BC9"/>
    <w:rsid w:val="00692650"/>
    <w:rsid w:val="00693929"/>
    <w:rsid w:val="0069787E"/>
    <w:rsid w:val="006A6517"/>
    <w:rsid w:val="006A7CB4"/>
    <w:rsid w:val="006B0102"/>
    <w:rsid w:val="006B0225"/>
    <w:rsid w:val="006B678E"/>
    <w:rsid w:val="006C3A90"/>
    <w:rsid w:val="006D6763"/>
    <w:rsid w:val="006E66A3"/>
    <w:rsid w:val="006E73FC"/>
    <w:rsid w:val="006F14DC"/>
    <w:rsid w:val="006F3FB9"/>
    <w:rsid w:val="006F5619"/>
    <w:rsid w:val="006F6749"/>
    <w:rsid w:val="00712478"/>
    <w:rsid w:val="0072122A"/>
    <w:rsid w:val="0072386C"/>
    <w:rsid w:val="00725D33"/>
    <w:rsid w:val="0072724E"/>
    <w:rsid w:val="00730A5E"/>
    <w:rsid w:val="00733ACB"/>
    <w:rsid w:val="00736AAF"/>
    <w:rsid w:val="007378D4"/>
    <w:rsid w:val="00740621"/>
    <w:rsid w:val="00741219"/>
    <w:rsid w:val="007422FA"/>
    <w:rsid w:val="00742B40"/>
    <w:rsid w:val="00744EFB"/>
    <w:rsid w:val="007465A6"/>
    <w:rsid w:val="00747247"/>
    <w:rsid w:val="00750C51"/>
    <w:rsid w:val="0075543C"/>
    <w:rsid w:val="007625EA"/>
    <w:rsid w:val="007648B9"/>
    <w:rsid w:val="007658CC"/>
    <w:rsid w:val="00765D30"/>
    <w:rsid w:val="00767B6A"/>
    <w:rsid w:val="00771E1E"/>
    <w:rsid w:val="00775285"/>
    <w:rsid w:val="00783C4B"/>
    <w:rsid w:val="00786761"/>
    <w:rsid w:val="0078784E"/>
    <w:rsid w:val="007A3B50"/>
    <w:rsid w:val="007A6DF0"/>
    <w:rsid w:val="007A7826"/>
    <w:rsid w:val="007B4965"/>
    <w:rsid w:val="007B6F1A"/>
    <w:rsid w:val="007C53F9"/>
    <w:rsid w:val="007D0791"/>
    <w:rsid w:val="007D1862"/>
    <w:rsid w:val="007D28D6"/>
    <w:rsid w:val="007E141B"/>
    <w:rsid w:val="007E1E64"/>
    <w:rsid w:val="007F2307"/>
    <w:rsid w:val="007F6324"/>
    <w:rsid w:val="007F6FF6"/>
    <w:rsid w:val="007F79C1"/>
    <w:rsid w:val="00804744"/>
    <w:rsid w:val="008106E3"/>
    <w:rsid w:val="00816462"/>
    <w:rsid w:val="00817547"/>
    <w:rsid w:val="00824E3C"/>
    <w:rsid w:val="00833389"/>
    <w:rsid w:val="00835DC6"/>
    <w:rsid w:val="00836B62"/>
    <w:rsid w:val="008435D6"/>
    <w:rsid w:val="00845477"/>
    <w:rsid w:val="0084752F"/>
    <w:rsid w:val="0085074A"/>
    <w:rsid w:val="008560F3"/>
    <w:rsid w:val="00862BC6"/>
    <w:rsid w:val="00864344"/>
    <w:rsid w:val="008675CE"/>
    <w:rsid w:val="00874ADA"/>
    <w:rsid w:val="00876E71"/>
    <w:rsid w:val="00884024"/>
    <w:rsid w:val="008904E2"/>
    <w:rsid w:val="008A7737"/>
    <w:rsid w:val="008B0F23"/>
    <w:rsid w:val="008B64E3"/>
    <w:rsid w:val="008C403F"/>
    <w:rsid w:val="008C47B7"/>
    <w:rsid w:val="008C4CBC"/>
    <w:rsid w:val="008C5FD4"/>
    <w:rsid w:val="008D7BF6"/>
    <w:rsid w:val="008E08F2"/>
    <w:rsid w:val="008E49E5"/>
    <w:rsid w:val="008F0BE9"/>
    <w:rsid w:val="008F3F79"/>
    <w:rsid w:val="008F6F45"/>
    <w:rsid w:val="00907123"/>
    <w:rsid w:val="009103B5"/>
    <w:rsid w:val="00910821"/>
    <w:rsid w:val="00912048"/>
    <w:rsid w:val="009127D1"/>
    <w:rsid w:val="009144F6"/>
    <w:rsid w:val="0092106F"/>
    <w:rsid w:val="00921139"/>
    <w:rsid w:val="00922D46"/>
    <w:rsid w:val="0092303E"/>
    <w:rsid w:val="00923117"/>
    <w:rsid w:val="00923281"/>
    <w:rsid w:val="00923EB8"/>
    <w:rsid w:val="009272FD"/>
    <w:rsid w:val="00933BB3"/>
    <w:rsid w:val="0093636E"/>
    <w:rsid w:val="0094263C"/>
    <w:rsid w:val="00942CE0"/>
    <w:rsid w:val="009461B8"/>
    <w:rsid w:val="009543BA"/>
    <w:rsid w:val="00960B2D"/>
    <w:rsid w:val="009621C4"/>
    <w:rsid w:val="00967023"/>
    <w:rsid w:val="00971743"/>
    <w:rsid w:val="00972A51"/>
    <w:rsid w:val="00974241"/>
    <w:rsid w:val="00981337"/>
    <w:rsid w:val="009818F7"/>
    <w:rsid w:val="00981F9F"/>
    <w:rsid w:val="00984E9D"/>
    <w:rsid w:val="00985040"/>
    <w:rsid w:val="00997BFB"/>
    <w:rsid w:val="009A0E8C"/>
    <w:rsid w:val="009A1427"/>
    <w:rsid w:val="009A2CFC"/>
    <w:rsid w:val="009B319E"/>
    <w:rsid w:val="009B37B3"/>
    <w:rsid w:val="009B4503"/>
    <w:rsid w:val="009C1626"/>
    <w:rsid w:val="009C57EC"/>
    <w:rsid w:val="009D01CE"/>
    <w:rsid w:val="009D5CA0"/>
    <w:rsid w:val="009E7AA9"/>
    <w:rsid w:val="009F2CAD"/>
    <w:rsid w:val="009F3F6A"/>
    <w:rsid w:val="009F6F0A"/>
    <w:rsid w:val="00A01995"/>
    <w:rsid w:val="00A10122"/>
    <w:rsid w:val="00A139AA"/>
    <w:rsid w:val="00A151A6"/>
    <w:rsid w:val="00A15672"/>
    <w:rsid w:val="00A22052"/>
    <w:rsid w:val="00A22AB4"/>
    <w:rsid w:val="00A2579E"/>
    <w:rsid w:val="00A261C8"/>
    <w:rsid w:val="00A27238"/>
    <w:rsid w:val="00A27493"/>
    <w:rsid w:val="00A34B27"/>
    <w:rsid w:val="00A37AD2"/>
    <w:rsid w:val="00A37D72"/>
    <w:rsid w:val="00A435C1"/>
    <w:rsid w:val="00A4467C"/>
    <w:rsid w:val="00A46481"/>
    <w:rsid w:val="00A65271"/>
    <w:rsid w:val="00A65FCF"/>
    <w:rsid w:val="00A677B9"/>
    <w:rsid w:val="00A729BC"/>
    <w:rsid w:val="00A77DFC"/>
    <w:rsid w:val="00A87CA3"/>
    <w:rsid w:val="00AA752C"/>
    <w:rsid w:val="00AA77FF"/>
    <w:rsid w:val="00AA7ECD"/>
    <w:rsid w:val="00AB35DB"/>
    <w:rsid w:val="00AB3D06"/>
    <w:rsid w:val="00AB740C"/>
    <w:rsid w:val="00AB7E32"/>
    <w:rsid w:val="00AC4F35"/>
    <w:rsid w:val="00AD123C"/>
    <w:rsid w:val="00AD6E26"/>
    <w:rsid w:val="00AE5E96"/>
    <w:rsid w:val="00AF2469"/>
    <w:rsid w:val="00AF2A0E"/>
    <w:rsid w:val="00AF7531"/>
    <w:rsid w:val="00B00C65"/>
    <w:rsid w:val="00B0223D"/>
    <w:rsid w:val="00B02652"/>
    <w:rsid w:val="00B02C65"/>
    <w:rsid w:val="00B04F1E"/>
    <w:rsid w:val="00B05874"/>
    <w:rsid w:val="00B1051D"/>
    <w:rsid w:val="00B1538D"/>
    <w:rsid w:val="00B17FD2"/>
    <w:rsid w:val="00B21FD8"/>
    <w:rsid w:val="00B24B3B"/>
    <w:rsid w:val="00B261C4"/>
    <w:rsid w:val="00B26FB1"/>
    <w:rsid w:val="00B4158D"/>
    <w:rsid w:val="00B46229"/>
    <w:rsid w:val="00B47045"/>
    <w:rsid w:val="00B47BFA"/>
    <w:rsid w:val="00B522A4"/>
    <w:rsid w:val="00B53E3F"/>
    <w:rsid w:val="00B53FF5"/>
    <w:rsid w:val="00B544BB"/>
    <w:rsid w:val="00B55BB1"/>
    <w:rsid w:val="00B62F37"/>
    <w:rsid w:val="00B63A27"/>
    <w:rsid w:val="00B72C58"/>
    <w:rsid w:val="00B7350F"/>
    <w:rsid w:val="00B8000A"/>
    <w:rsid w:val="00B82285"/>
    <w:rsid w:val="00B82ABB"/>
    <w:rsid w:val="00B95895"/>
    <w:rsid w:val="00B96A14"/>
    <w:rsid w:val="00BA3113"/>
    <w:rsid w:val="00BB191F"/>
    <w:rsid w:val="00BC112C"/>
    <w:rsid w:val="00BC1AEA"/>
    <w:rsid w:val="00BC3302"/>
    <w:rsid w:val="00BC6AB8"/>
    <w:rsid w:val="00BE19AF"/>
    <w:rsid w:val="00BF37ED"/>
    <w:rsid w:val="00BF5800"/>
    <w:rsid w:val="00C02A6A"/>
    <w:rsid w:val="00C04754"/>
    <w:rsid w:val="00C1168E"/>
    <w:rsid w:val="00C15A89"/>
    <w:rsid w:val="00C17B67"/>
    <w:rsid w:val="00C22F80"/>
    <w:rsid w:val="00C23599"/>
    <w:rsid w:val="00C3501B"/>
    <w:rsid w:val="00C35205"/>
    <w:rsid w:val="00C37202"/>
    <w:rsid w:val="00C44AC9"/>
    <w:rsid w:val="00C57C76"/>
    <w:rsid w:val="00C60348"/>
    <w:rsid w:val="00C7135A"/>
    <w:rsid w:val="00C724E4"/>
    <w:rsid w:val="00C819C7"/>
    <w:rsid w:val="00C86A13"/>
    <w:rsid w:val="00C872F2"/>
    <w:rsid w:val="00C90A5B"/>
    <w:rsid w:val="00C92BBE"/>
    <w:rsid w:val="00C947B8"/>
    <w:rsid w:val="00C959EA"/>
    <w:rsid w:val="00CA1EB2"/>
    <w:rsid w:val="00CA2754"/>
    <w:rsid w:val="00CB4A86"/>
    <w:rsid w:val="00CB6B6A"/>
    <w:rsid w:val="00CC0C95"/>
    <w:rsid w:val="00CC24D5"/>
    <w:rsid w:val="00CD1B5A"/>
    <w:rsid w:val="00CF239A"/>
    <w:rsid w:val="00CF33C8"/>
    <w:rsid w:val="00CF3D01"/>
    <w:rsid w:val="00CF442F"/>
    <w:rsid w:val="00CF5941"/>
    <w:rsid w:val="00CF750F"/>
    <w:rsid w:val="00CF7596"/>
    <w:rsid w:val="00D00E1C"/>
    <w:rsid w:val="00D1392E"/>
    <w:rsid w:val="00D15577"/>
    <w:rsid w:val="00D20BD6"/>
    <w:rsid w:val="00D214A4"/>
    <w:rsid w:val="00D234C2"/>
    <w:rsid w:val="00D26296"/>
    <w:rsid w:val="00D268C3"/>
    <w:rsid w:val="00D336A5"/>
    <w:rsid w:val="00D33CF9"/>
    <w:rsid w:val="00D35B06"/>
    <w:rsid w:val="00D45A70"/>
    <w:rsid w:val="00D46BC1"/>
    <w:rsid w:val="00D508CF"/>
    <w:rsid w:val="00D604B5"/>
    <w:rsid w:val="00D60EFA"/>
    <w:rsid w:val="00D650EF"/>
    <w:rsid w:val="00D70599"/>
    <w:rsid w:val="00D74DBB"/>
    <w:rsid w:val="00D74E04"/>
    <w:rsid w:val="00D76CCC"/>
    <w:rsid w:val="00D8168A"/>
    <w:rsid w:val="00D85BC9"/>
    <w:rsid w:val="00D913BC"/>
    <w:rsid w:val="00D92E33"/>
    <w:rsid w:val="00D95687"/>
    <w:rsid w:val="00D97B30"/>
    <w:rsid w:val="00DA0E0A"/>
    <w:rsid w:val="00DA30D4"/>
    <w:rsid w:val="00DA7223"/>
    <w:rsid w:val="00DB14C9"/>
    <w:rsid w:val="00DB6115"/>
    <w:rsid w:val="00DC72F1"/>
    <w:rsid w:val="00DC7BE1"/>
    <w:rsid w:val="00DD0BE2"/>
    <w:rsid w:val="00DD4DF8"/>
    <w:rsid w:val="00DD5001"/>
    <w:rsid w:val="00DE175F"/>
    <w:rsid w:val="00DE676B"/>
    <w:rsid w:val="00DE7A69"/>
    <w:rsid w:val="00DF3C96"/>
    <w:rsid w:val="00DF52A5"/>
    <w:rsid w:val="00DF6D2E"/>
    <w:rsid w:val="00E03037"/>
    <w:rsid w:val="00E1611F"/>
    <w:rsid w:val="00E347F7"/>
    <w:rsid w:val="00E35EF2"/>
    <w:rsid w:val="00E36497"/>
    <w:rsid w:val="00E36D97"/>
    <w:rsid w:val="00E4192F"/>
    <w:rsid w:val="00E42BE3"/>
    <w:rsid w:val="00E45EA0"/>
    <w:rsid w:val="00E52BF0"/>
    <w:rsid w:val="00E52DAC"/>
    <w:rsid w:val="00E54C3E"/>
    <w:rsid w:val="00E552BC"/>
    <w:rsid w:val="00E559A4"/>
    <w:rsid w:val="00E56247"/>
    <w:rsid w:val="00E6493C"/>
    <w:rsid w:val="00E7416F"/>
    <w:rsid w:val="00E743E2"/>
    <w:rsid w:val="00E81E6C"/>
    <w:rsid w:val="00E955B9"/>
    <w:rsid w:val="00E975EA"/>
    <w:rsid w:val="00EA006E"/>
    <w:rsid w:val="00EA2C46"/>
    <w:rsid w:val="00EA5C3A"/>
    <w:rsid w:val="00EC3B33"/>
    <w:rsid w:val="00EC3EA7"/>
    <w:rsid w:val="00EC69F7"/>
    <w:rsid w:val="00ED353F"/>
    <w:rsid w:val="00ED3D03"/>
    <w:rsid w:val="00ED5F9D"/>
    <w:rsid w:val="00EE1464"/>
    <w:rsid w:val="00EF30F7"/>
    <w:rsid w:val="00F02A7C"/>
    <w:rsid w:val="00F07E33"/>
    <w:rsid w:val="00F12C3E"/>
    <w:rsid w:val="00F1495D"/>
    <w:rsid w:val="00F16CBB"/>
    <w:rsid w:val="00F2497A"/>
    <w:rsid w:val="00F323D2"/>
    <w:rsid w:val="00F347AD"/>
    <w:rsid w:val="00F36D25"/>
    <w:rsid w:val="00F44587"/>
    <w:rsid w:val="00F47FA8"/>
    <w:rsid w:val="00F50E5D"/>
    <w:rsid w:val="00F56A2A"/>
    <w:rsid w:val="00F60743"/>
    <w:rsid w:val="00F63EFE"/>
    <w:rsid w:val="00F7512E"/>
    <w:rsid w:val="00F75416"/>
    <w:rsid w:val="00F76E0A"/>
    <w:rsid w:val="00F82F07"/>
    <w:rsid w:val="00F868D8"/>
    <w:rsid w:val="00F95D9A"/>
    <w:rsid w:val="00FB6FF7"/>
    <w:rsid w:val="00FD572E"/>
    <w:rsid w:val="00FD633E"/>
    <w:rsid w:val="00FE66B9"/>
    <w:rsid w:val="00FF1811"/>
    <w:rsid w:val="00FF2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customStyle="1" w:styleId="AODocTxt">
    <w:name w:val="AODocTxt"/>
    <w:basedOn w:val="Normal"/>
    <w:rsid w:val="00565C48"/>
    <w:pPr>
      <w:numPr>
        <w:numId w:val="1"/>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5C48"/>
    <w:pPr>
      <w:numPr>
        <w:ilvl w:val="1"/>
      </w:numPr>
    </w:pPr>
  </w:style>
  <w:style w:type="paragraph" w:customStyle="1" w:styleId="AODocTxtL2">
    <w:name w:val="AODocTxtL2"/>
    <w:basedOn w:val="AODocTxt"/>
    <w:rsid w:val="00565C48"/>
    <w:pPr>
      <w:numPr>
        <w:ilvl w:val="2"/>
      </w:numPr>
    </w:pPr>
  </w:style>
  <w:style w:type="paragraph" w:customStyle="1" w:styleId="AODocTxtL3">
    <w:name w:val="AODocTxtL3"/>
    <w:basedOn w:val="AODocTxt"/>
    <w:rsid w:val="00565C48"/>
    <w:pPr>
      <w:numPr>
        <w:ilvl w:val="3"/>
      </w:numPr>
    </w:pPr>
  </w:style>
  <w:style w:type="paragraph" w:customStyle="1" w:styleId="AODocTxtL4">
    <w:name w:val="AODocTxtL4"/>
    <w:basedOn w:val="AODocTxt"/>
    <w:rsid w:val="00565C48"/>
    <w:pPr>
      <w:numPr>
        <w:ilvl w:val="4"/>
      </w:numPr>
    </w:pPr>
  </w:style>
  <w:style w:type="paragraph" w:customStyle="1" w:styleId="AODocTxtL5">
    <w:name w:val="AODocTxtL5"/>
    <w:basedOn w:val="AODocTxt"/>
    <w:rsid w:val="00565C48"/>
    <w:pPr>
      <w:numPr>
        <w:ilvl w:val="5"/>
      </w:numPr>
    </w:pPr>
  </w:style>
  <w:style w:type="paragraph" w:customStyle="1" w:styleId="AODocTxtL6">
    <w:name w:val="AODocTxtL6"/>
    <w:basedOn w:val="AODocTxt"/>
    <w:rsid w:val="00565C48"/>
    <w:pPr>
      <w:numPr>
        <w:ilvl w:val="6"/>
      </w:numPr>
    </w:pPr>
  </w:style>
  <w:style w:type="paragraph" w:customStyle="1" w:styleId="AODocTxtL7">
    <w:name w:val="AODocTxtL7"/>
    <w:basedOn w:val="AODocTxt"/>
    <w:rsid w:val="00565C48"/>
    <w:pPr>
      <w:numPr>
        <w:ilvl w:val="7"/>
      </w:numPr>
    </w:pPr>
  </w:style>
  <w:style w:type="paragraph" w:customStyle="1" w:styleId="AODocTxtL8">
    <w:name w:val="AODocTxtL8"/>
    <w:basedOn w:val="AODocTxt"/>
    <w:rsid w:val="00565C48"/>
    <w:pPr>
      <w:numPr>
        <w:ilvl w:val="8"/>
      </w:numPr>
    </w:pPr>
  </w:style>
  <w:style w:type="paragraph" w:customStyle="1" w:styleId="AOGenNum2">
    <w:name w:val="AOGenNum2"/>
    <w:basedOn w:val="Normal"/>
    <w:next w:val="Normal"/>
    <w:rsid w:val="00E54C3E"/>
    <w:pPr>
      <w:keepNext/>
      <w:spacing w:before="240" w:after="0" w:line="260" w:lineRule="atLeast"/>
      <w:jc w:val="both"/>
    </w:pPr>
    <w:rPr>
      <w:rFonts w:ascii="Times New Roman" w:eastAsia="SimSun" w:hAnsi="Times New Roman" w:cs="Times New Roman"/>
      <w:b/>
    </w:rPr>
  </w:style>
  <w:style w:type="paragraph" w:customStyle="1" w:styleId="AOBullet">
    <w:name w:val="AOBullet"/>
    <w:basedOn w:val="Normal"/>
    <w:rsid w:val="00E54C3E"/>
    <w:pPr>
      <w:numPr>
        <w:numId w:val="2"/>
      </w:numPr>
      <w:spacing w:before="240" w:after="0" w:line="260" w:lineRule="atLeast"/>
      <w:jc w:val="both"/>
    </w:pPr>
    <w:rPr>
      <w:rFonts w:ascii="Times New Roman" w:eastAsia="SimSun" w:hAnsi="Times New Roman" w:cs="Times New Roman"/>
    </w:rPr>
  </w:style>
  <w:style w:type="paragraph" w:customStyle="1" w:styleId="P68B1DB1-Normal1">
    <w:name w:val="P68B1DB1-Normal1"/>
    <w:basedOn w:val="Normal"/>
    <w:rPr>
      <w:rFonts w:cstheme="minorHAnsi"/>
      <w:b/>
    </w:rPr>
  </w:style>
  <w:style w:type="paragraph" w:customStyle="1" w:styleId="P68B1DB1-AODocTxt2">
    <w:name w:val="P68B1DB1-AODocTxt2"/>
    <w:basedOn w:val="AODocTxt"/>
    <w:rPr>
      <w:rFonts w:ascii="Calibri" w:hAnsi="Calibri" w:cs="Calibri"/>
      <w:b/>
    </w:rPr>
  </w:style>
  <w:style w:type="paragraph" w:customStyle="1" w:styleId="P68B1DB1-Normal3">
    <w:name w:val="P68B1DB1-Normal3"/>
    <w:basedOn w:val="Normal"/>
    <w:rPr>
      <w:rFonts w:cstheme="minorHAnsi"/>
    </w:rPr>
  </w:style>
  <w:style w:type="paragraph" w:customStyle="1" w:styleId="P68B1DB1-AOGenNum24">
    <w:name w:val="P68B1DB1-AOGenNum24"/>
    <w:basedOn w:val="AOGenNum2"/>
    <w:rPr>
      <w:rFonts w:asciiTheme="minorHAnsi" w:hAnsiTheme="minorHAnsi" w:cstheme="minorHAnsi"/>
      <w:b w:val="0"/>
    </w:rPr>
  </w:style>
  <w:style w:type="paragraph" w:customStyle="1" w:styleId="P68B1DB1-AOBullet5">
    <w:name w:val="P68B1DB1-AOBullet5"/>
    <w:basedOn w:val="AOBullet"/>
    <w:rPr>
      <w:rFonts w:asciiTheme="minorHAnsi" w:hAnsiTheme="minorHAnsi" w:cstheme="minorHAnsi"/>
    </w:rPr>
  </w:style>
  <w:style w:type="paragraph" w:customStyle="1" w:styleId="P68B1DB1-ListParagraph6">
    <w:name w:val="P68B1DB1-ListParagraph6"/>
    <w:basedOn w:val="ListParagraph"/>
    <w:rPr>
      <w:rFonts w:cstheme="minorHAnsi"/>
    </w:rPr>
  </w:style>
  <w:style w:type="paragraph" w:customStyle="1" w:styleId="P68B1DB1-Normal7">
    <w:name w:val="P68B1DB1-Normal7"/>
    <w:basedOn w:val="Normal"/>
    <w:rPr>
      <w:rFonts w:cstheme="minorHAnsi"/>
      <w:b/>
      <w:u w:val="single"/>
    </w:rPr>
  </w:style>
  <w:style w:type="paragraph" w:customStyle="1" w:styleId="P68B1DB1-Normal8">
    <w:name w:val="P68B1DB1-Normal8"/>
    <w:basedOn w:val="Normal"/>
    <w:rPr>
      <w:rFonts w:ascii="Calibri" w:hAnsi="Calibri" w:cs="Calibri"/>
      <w:b/>
    </w:rPr>
  </w:style>
  <w:style w:type="paragraph" w:customStyle="1" w:styleId="P68B1DB1-ListParagraph9">
    <w:name w:val="P68B1DB1-ListParagraph9"/>
    <w:basedOn w:val="ListParagraph"/>
    <w:rPr>
      <w:rFonts w:cstheme="minorHAnsi"/>
      <w:b/>
      <w:u w:val="single"/>
    </w:rPr>
  </w:style>
  <w:style w:type="paragraph" w:customStyle="1" w:styleId="P68B1DB1-Header10">
    <w:name w:val="P68B1DB1-Header10"/>
    <w:basedOn w:val="Header"/>
    <w:rPr>
      <w:rFonts w:ascii="Arial" w:hAnsi="Arial" w:cs="Arial"/>
      <w:color w:val="000000"/>
      <w:sz w:val="21"/>
      <w:shd w:val="clear" w:color="auto" w:fill="FFFFFF"/>
    </w:rPr>
  </w:style>
  <w:style w:type="paragraph" w:customStyle="1" w:styleId="AOListNumber">
    <w:name w:val="AOListNumber"/>
    <w:basedOn w:val="Normal"/>
    <w:rsid w:val="00401FA2"/>
    <w:pPr>
      <w:numPr>
        <w:numId w:val="3"/>
      </w:numPr>
      <w:spacing w:before="240" w:after="0" w:line="260" w:lineRule="atLeast"/>
      <w:jc w:val="both"/>
    </w:pPr>
    <w:rPr>
      <w:rFonts w:ascii="Times New Roman" w:eastAsia="SimSun" w:hAnsi="Times New Roman" w:cs="Times New Roman"/>
      <w:szCs w:val="22"/>
      <w:lang w:val="en-GB" w:eastAsia="en-US"/>
    </w:rPr>
  </w:style>
  <w:style w:type="paragraph" w:styleId="HTMLPreformatted">
    <w:name w:val="HTML Preformatted"/>
    <w:basedOn w:val="Normal"/>
    <w:link w:val="HTMLPreformattedChar"/>
    <w:uiPriority w:val="99"/>
    <w:semiHidden/>
    <w:unhideWhenUsed/>
    <w:rsid w:val="00FF2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eastAsia="en-US"/>
    </w:rPr>
  </w:style>
  <w:style w:type="character" w:customStyle="1" w:styleId="HTMLPreformattedChar">
    <w:name w:val="HTML Preformatted Char"/>
    <w:basedOn w:val="DefaultParagraphFont"/>
    <w:link w:val="HTMLPreformatted"/>
    <w:uiPriority w:val="99"/>
    <w:semiHidden/>
    <w:rsid w:val="00FF289D"/>
    <w:rPr>
      <w:rFonts w:ascii="Courier New" w:eastAsia="Times New Roman" w:hAnsi="Courier New" w:cs="Courier New"/>
      <w:sz w:val="20"/>
      <w:lang w:eastAsia="en-US"/>
    </w:rPr>
  </w:style>
  <w:style w:type="character" w:customStyle="1" w:styleId="y2iqfc">
    <w:name w:val="y2iqfc"/>
    <w:basedOn w:val="DefaultParagraphFont"/>
    <w:rsid w:val="00FF2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389958049">
      <w:bodyDiv w:val="1"/>
      <w:marLeft w:val="0"/>
      <w:marRight w:val="0"/>
      <w:marTop w:val="0"/>
      <w:marBottom w:val="0"/>
      <w:divBdr>
        <w:top w:val="none" w:sz="0" w:space="0" w:color="auto"/>
        <w:left w:val="none" w:sz="0" w:space="0" w:color="auto"/>
        <w:bottom w:val="none" w:sz="0" w:space="0" w:color="auto"/>
        <w:right w:val="none" w:sz="0" w:space="0" w:color="auto"/>
      </w:divBdr>
    </w:div>
    <w:div w:id="426970079">
      <w:bodyDiv w:val="1"/>
      <w:marLeft w:val="0"/>
      <w:marRight w:val="0"/>
      <w:marTop w:val="0"/>
      <w:marBottom w:val="0"/>
      <w:divBdr>
        <w:top w:val="none" w:sz="0" w:space="0" w:color="auto"/>
        <w:left w:val="none" w:sz="0" w:space="0" w:color="auto"/>
        <w:bottom w:val="none" w:sz="0" w:space="0" w:color="auto"/>
        <w:right w:val="none" w:sz="0" w:space="0" w:color="auto"/>
      </w:divBdr>
    </w:div>
    <w:div w:id="462505290">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1647</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44</cp:revision>
  <cp:lastPrinted>2022-01-31T07:08:00Z</cp:lastPrinted>
  <dcterms:created xsi:type="dcterms:W3CDTF">2023-09-18T07:56:00Z</dcterms:created>
  <dcterms:modified xsi:type="dcterms:W3CDTF">2025-05-13T12:41:00Z</dcterms:modified>
</cp:coreProperties>
</file>